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A90" w:rsidRPr="00E05A90" w:rsidRDefault="00E05A90">
      <w:pPr>
        <w:rPr>
          <w:rFonts w:ascii="Arial" w:hAnsi="Arial" w:cs="Arial"/>
          <w:b/>
          <w:sz w:val="28"/>
          <w:szCs w:val="28"/>
          <w:u w:val="single"/>
        </w:rPr>
      </w:pPr>
      <w:r w:rsidRPr="00E05A90">
        <w:rPr>
          <w:rFonts w:ascii="Arial" w:hAnsi="Arial" w:cs="Arial"/>
          <w:b/>
          <w:sz w:val="28"/>
          <w:szCs w:val="28"/>
          <w:u w:val="single"/>
        </w:rPr>
        <w:t>Appendix 18</w:t>
      </w:r>
    </w:p>
    <w:p w:rsidR="00F9176D" w:rsidRPr="003E24B9" w:rsidRDefault="003E24B9">
      <w:pPr>
        <w:rPr>
          <w:rFonts w:ascii="Arial" w:hAnsi="Arial" w:cs="Arial"/>
          <w:u w:val="single"/>
        </w:rPr>
      </w:pPr>
      <w:r w:rsidRPr="003E24B9">
        <w:rPr>
          <w:rFonts w:ascii="Arial" w:hAnsi="Arial" w:cs="Arial"/>
          <w:u w:val="single"/>
        </w:rPr>
        <w:t xml:space="preserve">Process Map – Responding to Concerns in Care Homes </w:t>
      </w:r>
    </w:p>
    <w:p w:rsidR="003E24B9" w:rsidRDefault="003E24B9">
      <w:pPr>
        <w:rPr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9"/>
        <w:gridCol w:w="4648"/>
        <w:gridCol w:w="4651"/>
      </w:tblGrid>
      <w:tr w:rsidR="003E24B9" w:rsidRPr="003E24B9" w:rsidTr="00A105B5">
        <w:tc>
          <w:tcPr>
            <w:tcW w:w="1666" w:type="pct"/>
          </w:tcPr>
          <w:p w:rsidR="003E24B9" w:rsidRPr="003E24B9" w:rsidRDefault="003E24B9">
            <w:pPr>
              <w:rPr>
                <w:rFonts w:ascii="Arial" w:hAnsi="Arial" w:cs="Arial"/>
              </w:rPr>
            </w:pPr>
            <w:r w:rsidRPr="003E24B9">
              <w:rPr>
                <w:rFonts w:ascii="Arial" w:hAnsi="Arial" w:cs="Arial"/>
              </w:rPr>
              <w:t xml:space="preserve">Alert Level </w:t>
            </w:r>
          </w:p>
          <w:p w:rsidR="003E24B9" w:rsidRPr="003E24B9" w:rsidRDefault="003E24B9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:rsidR="003E24B9" w:rsidRPr="003E24B9" w:rsidRDefault="003E24B9">
            <w:pPr>
              <w:rPr>
                <w:rFonts w:ascii="Arial" w:hAnsi="Arial" w:cs="Arial"/>
              </w:rPr>
            </w:pPr>
            <w:r w:rsidRPr="003E24B9">
              <w:rPr>
                <w:rFonts w:ascii="Arial" w:hAnsi="Arial" w:cs="Arial"/>
              </w:rPr>
              <w:t xml:space="preserve">Example of concerns for this level  </w:t>
            </w:r>
          </w:p>
        </w:tc>
        <w:tc>
          <w:tcPr>
            <w:tcW w:w="1667" w:type="pct"/>
          </w:tcPr>
          <w:p w:rsidR="003E24B9" w:rsidRPr="003E24B9" w:rsidRDefault="003E24B9">
            <w:pPr>
              <w:rPr>
                <w:rFonts w:ascii="Arial" w:hAnsi="Arial" w:cs="Arial"/>
              </w:rPr>
            </w:pPr>
            <w:r w:rsidRPr="003E24B9">
              <w:rPr>
                <w:rFonts w:ascii="Arial" w:hAnsi="Arial" w:cs="Arial"/>
              </w:rPr>
              <w:t xml:space="preserve">Actions Required </w:t>
            </w:r>
          </w:p>
        </w:tc>
      </w:tr>
      <w:tr w:rsidR="003E24B9" w:rsidRPr="003E24B9" w:rsidTr="00A105B5">
        <w:tc>
          <w:tcPr>
            <w:tcW w:w="1666" w:type="pct"/>
            <w:shd w:val="clear" w:color="auto" w:fill="FF0000"/>
          </w:tcPr>
          <w:p w:rsidR="003E24B9" w:rsidRPr="003E24B9" w:rsidRDefault="003E24B9">
            <w:pPr>
              <w:rPr>
                <w:rFonts w:ascii="Arial" w:hAnsi="Arial" w:cs="Arial"/>
              </w:rPr>
            </w:pPr>
          </w:p>
          <w:p w:rsidR="003E24B9" w:rsidRPr="003E24B9" w:rsidRDefault="003E24B9">
            <w:pPr>
              <w:rPr>
                <w:rFonts w:ascii="Arial" w:hAnsi="Arial" w:cs="Arial"/>
              </w:rPr>
            </w:pPr>
          </w:p>
          <w:p w:rsidR="003E24B9" w:rsidRPr="003E24B9" w:rsidRDefault="003E24B9">
            <w:pPr>
              <w:rPr>
                <w:rFonts w:ascii="Arial" w:hAnsi="Arial" w:cs="Arial"/>
              </w:rPr>
            </w:pPr>
          </w:p>
          <w:p w:rsidR="003E24B9" w:rsidRPr="003E24B9" w:rsidRDefault="003E24B9" w:rsidP="003E24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E24B9">
              <w:rPr>
                <w:rFonts w:ascii="Arial" w:hAnsi="Arial" w:cs="Arial"/>
                <w:b/>
                <w:color w:val="FFFFFF" w:themeColor="background1"/>
              </w:rPr>
              <w:t>Red Alert</w:t>
            </w:r>
          </w:p>
          <w:p w:rsidR="003E24B9" w:rsidRPr="003E24B9" w:rsidRDefault="003E24B9" w:rsidP="003E24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3E24B9" w:rsidRPr="003E24B9" w:rsidRDefault="003E24B9" w:rsidP="003E24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E24B9">
              <w:rPr>
                <w:rFonts w:ascii="Arial" w:hAnsi="Arial" w:cs="Arial"/>
                <w:b/>
                <w:color w:val="FFFFFF" w:themeColor="background1"/>
              </w:rPr>
              <w:t xml:space="preserve">Care Home is not coping and individuals are at immediate and significant risk of harm. </w:t>
            </w:r>
          </w:p>
          <w:p w:rsidR="003E24B9" w:rsidRPr="003E24B9" w:rsidRDefault="003E24B9" w:rsidP="003E24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E24B9">
              <w:rPr>
                <w:rFonts w:ascii="Arial" w:hAnsi="Arial" w:cs="Arial"/>
                <w:b/>
                <w:color w:val="FFFFFF" w:themeColor="background1"/>
              </w:rPr>
              <w:t xml:space="preserve">The Council must intervene immediately </w:t>
            </w:r>
          </w:p>
          <w:p w:rsidR="003E24B9" w:rsidRPr="003E24B9" w:rsidRDefault="003E24B9">
            <w:pPr>
              <w:rPr>
                <w:rFonts w:ascii="Arial" w:hAnsi="Arial" w:cs="Arial"/>
              </w:rPr>
            </w:pPr>
          </w:p>
          <w:p w:rsidR="003E24B9" w:rsidRPr="003E24B9" w:rsidRDefault="003E24B9">
            <w:pPr>
              <w:rPr>
                <w:rFonts w:ascii="Arial" w:hAnsi="Arial" w:cs="Arial"/>
              </w:rPr>
            </w:pPr>
          </w:p>
          <w:p w:rsidR="003E24B9" w:rsidRPr="003E24B9" w:rsidRDefault="003E24B9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:rsidR="003E24B9" w:rsidRDefault="003E24B9">
            <w:pPr>
              <w:rPr>
                <w:rFonts w:ascii="Arial" w:hAnsi="Arial" w:cs="Arial"/>
              </w:rPr>
            </w:pPr>
          </w:p>
          <w:p w:rsidR="003E24B9" w:rsidRDefault="00513515" w:rsidP="0051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that there is insufficient staffing arrangements in place to support the individual’s needs and no plans or ability for the Care Home to address this </w:t>
            </w:r>
          </w:p>
          <w:p w:rsidR="00513515" w:rsidRDefault="00513515" w:rsidP="0051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lack of management and seniority to support efficient and safe running of the home, and the Care Home is unable to identify a suitable alternative in a timely way </w:t>
            </w:r>
          </w:p>
          <w:p w:rsidR="00513515" w:rsidRDefault="00513515" w:rsidP="0051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/ observations of potential poor care and potential neglect for individuals at the home (e.g. significant pressure sores, dry mouths etc.) </w:t>
            </w:r>
          </w:p>
          <w:p w:rsidR="00513515" w:rsidRDefault="00513515" w:rsidP="0051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Deteriorating health of an increasing number of individuals within the home </w:t>
            </w:r>
          </w:p>
          <w:p w:rsidR="00513515" w:rsidRDefault="00513515" w:rsidP="0051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Immediate Environmental risks – e.g. structural risks of the property, significant mess / uncleanliness and clutter that needs immediate attention, heating and water disruption to the property. </w:t>
            </w:r>
          </w:p>
          <w:p w:rsidR="00513515" w:rsidRDefault="00513515" w:rsidP="00513515">
            <w:pPr>
              <w:rPr>
                <w:rFonts w:ascii="Arial" w:hAnsi="Arial" w:cs="Arial"/>
              </w:rPr>
            </w:pPr>
          </w:p>
          <w:p w:rsidR="00513515" w:rsidRPr="00513515" w:rsidRDefault="00513515" w:rsidP="00513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list is not exhaustive </w:t>
            </w:r>
          </w:p>
        </w:tc>
        <w:tc>
          <w:tcPr>
            <w:tcW w:w="1667" w:type="pct"/>
          </w:tcPr>
          <w:p w:rsidR="003E24B9" w:rsidRDefault="003E24B9" w:rsidP="00513515">
            <w:pPr>
              <w:rPr>
                <w:rFonts w:ascii="Arial" w:hAnsi="Arial" w:cs="Arial"/>
              </w:rPr>
            </w:pPr>
          </w:p>
          <w:p w:rsidR="00513515" w:rsidRDefault="00513515" w:rsidP="005135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Urgent Professionals </w:t>
            </w:r>
            <w:r w:rsidR="008629E6" w:rsidRPr="008629E6">
              <w:rPr>
                <w:rFonts w:ascii="Arial" w:hAnsi="Arial" w:cs="Arial"/>
              </w:rPr>
              <w:t>Joint Inter-Agency Monitoring Panel (JIMP)</w:t>
            </w:r>
            <w:r>
              <w:rPr>
                <w:rFonts w:ascii="Arial" w:hAnsi="Arial" w:cs="Arial"/>
              </w:rPr>
              <w:t xml:space="preserve"> held </w:t>
            </w:r>
          </w:p>
          <w:p w:rsidR="00513515" w:rsidRPr="008629E6" w:rsidRDefault="00513515" w:rsidP="005135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29E6">
              <w:rPr>
                <w:rFonts w:ascii="Arial" w:hAnsi="Arial" w:cs="Arial"/>
              </w:rPr>
              <w:t>Immediate visit to the Care Home by the Council to risk assess the situation and property – to be complete</w:t>
            </w:r>
            <w:r w:rsidR="003F6F5C" w:rsidRPr="008629E6">
              <w:rPr>
                <w:rFonts w:ascii="Arial" w:hAnsi="Arial" w:cs="Arial"/>
              </w:rPr>
              <w:t>d by Safeguarding and Contracts. Actions and recommendations to be listed</w:t>
            </w:r>
            <w:r w:rsidR="008629E6">
              <w:rPr>
                <w:rFonts w:ascii="Arial" w:hAnsi="Arial" w:cs="Arial"/>
              </w:rPr>
              <w:t xml:space="preserve"> in a </w:t>
            </w:r>
            <w:r w:rsidR="008629E6" w:rsidRPr="008629E6">
              <w:rPr>
                <w:rFonts w:ascii="Arial" w:hAnsi="Arial" w:cs="Arial"/>
              </w:rPr>
              <w:t>Developmental Action Plan (DAP) /Corrective Action Plan (CAP</w:t>
            </w:r>
            <w:r w:rsidR="008629E6">
              <w:rPr>
                <w:rFonts w:ascii="Arial" w:hAnsi="Arial" w:cs="Arial"/>
              </w:rPr>
              <w:t>)</w:t>
            </w:r>
            <w:r w:rsidR="003F6F5C" w:rsidRPr="008629E6">
              <w:rPr>
                <w:rFonts w:ascii="Arial" w:hAnsi="Arial" w:cs="Arial"/>
              </w:rPr>
              <w:t xml:space="preserve">, and acted upon urgently. </w:t>
            </w:r>
          </w:p>
          <w:p w:rsidR="00513515" w:rsidRDefault="00FE33FA" w:rsidP="005135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Care Workers in in house service (LA virtual resilience team)</w:t>
            </w:r>
            <w:r w:rsidR="00513515">
              <w:rPr>
                <w:rFonts w:ascii="Arial" w:hAnsi="Arial" w:cs="Arial"/>
              </w:rPr>
              <w:t xml:space="preserve"> to be re-deployed immediately to the Care Home to provide oversight and instruction to the staff within the Home. </w:t>
            </w:r>
          </w:p>
          <w:p w:rsidR="008629E6" w:rsidRPr="008629E6" w:rsidRDefault="00513515" w:rsidP="008629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Care H</w:t>
            </w:r>
            <w:r w:rsidR="00FE33FA">
              <w:rPr>
                <w:rFonts w:ascii="Arial" w:hAnsi="Arial" w:cs="Arial"/>
              </w:rPr>
              <w:t xml:space="preserve">ome Manager to be deployed (via matrix) </w:t>
            </w:r>
            <w:r w:rsidR="008629E6">
              <w:rPr>
                <w:rFonts w:ascii="Arial" w:hAnsi="Arial" w:cs="Arial"/>
              </w:rPr>
              <w:t>within</w:t>
            </w:r>
            <w:r>
              <w:rPr>
                <w:rFonts w:ascii="Arial" w:hAnsi="Arial" w:cs="Arial"/>
              </w:rPr>
              <w:t xml:space="preserve"> the Care Home to provide management and leadership until no longer required</w:t>
            </w:r>
            <w:r w:rsidR="008629E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3F6F5C" w:rsidRDefault="003F6F5C" w:rsidP="003F6F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FE33FA">
              <w:rPr>
                <w:rFonts w:ascii="Arial" w:hAnsi="Arial" w:cs="Arial"/>
              </w:rPr>
              <w:t>f additional staff required, in-house direct services</w:t>
            </w:r>
            <w:r>
              <w:rPr>
                <w:rFonts w:ascii="Arial" w:hAnsi="Arial" w:cs="Arial"/>
              </w:rPr>
              <w:t xml:space="preserve"> to</w:t>
            </w:r>
            <w:r w:rsidR="00FE33FA">
              <w:rPr>
                <w:rFonts w:ascii="Arial" w:hAnsi="Arial" w:cs="Arial"/>
              </w:rPr>
              <w:t xml:space="preserve"> review staffing availability of</w:t>
            </w:r>
            <w:r>
              <w:rPr>
                <w:rFonts w:ascii="Arial" w:hAnsi="Arial" w:cs="Arial"/>
              </w:rPr>
              <w:t xml:space="preserve"> other care workers to attend the Care Home</w:t>
            </w:r>
            <w:r w:rsidR="008629E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3F6F5C" w:rsidRDefault="003F6F5C" w:rsidP="003F6F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agency staff</w:t>
            </w:r>
            <w:r w:rsidR="008629E6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is required, Contracts to contact Matrix who will lead on contacting approved agencies to put agency carers in place </w:t>
            </w:r>
          </w:p>
          <w:p w:rsidR="003F6F5C" w:rsidRDefault="003F6F5C" w:rsidP="003F6F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 Management and UHB nurses (if required) to attend the property to complete assessments / reviews on individuals to ensure the Home can continue to meet their needs </w:t>
            </w:r>
          </w:p>
          <w:p w:rsidR="003F6F5C" w:rsidRDefault="003F6F5C" w:rsidP="003F6F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 Management to urgently source alternative placements if required. </w:t>
            </w:r>
          </w:p>
          <w:p w:rsidR="003F6F5C" w:rsidRDefault="003F6F5C" w:rsidP="003F6F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of the above resource to remain in place until the Council is satisfied individuals are no longer at risk. The Provider to remain in JIMP until further notice. </w:t>
            </w:r>
          </w:p>
          <w:p w:rsidR="00985482" w:rsidRPr="003F6F5C" w:rsidRDefault="00985482" w:rsidP="003F6F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Weekly monitoring visits to take place for at least 4 weeks following the Council’s exit </w:t>
            </w:r>
          </w:p>
        </w:tc>
      </w:tr>
      <w:tr w:rsidR="003E24B9" w:rsidRPr="003E24B9" w:rsidTr="00A105B5">
        <w:tc>
          <w:tcPr>
            <w:tcW w:w="1666" w:type="pct"/>
            <w:shd w:val="clear" w:color="auto" w:fill="FFC000"/>
          </w:tcPr>
          <w:p w:rsidR="003E24B9" w:rsidRPr="003E24B9" w:rsidRDefault="003E24B9">
            <w:pPr>
              <w:rPr>
                <w:rFonts w:ascii="Arial" w:hAnsi="Arial" w:cs="Arial"/>
              </w:rPr>
            </w:pPr>
          </w:p>
          <w:p w:rsidR="003E24B9" w:rsidRPr="003E24B9" w:rsidRDefault="003E24B9">
            <w:pPr>
              <w:rPr>
                <w:rFonts w:ascii="Arial" w:hAnsi="Arial" w:cs="Arial"/>
              </w:rPr>
            </w:pPr>
          </w:p>
          <w:p w:rsidR="003E24B9" w:rsidRPr="003E24B9" w:rsidRDefault="003E24B9" w:rsidP="003E24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E24B9">
              <w:rPr>
                <w:rFonts w:ascii="Arial" w:hAnsi="Arial" w:cs="Arial"/>
                <w:b/>
                <w:color w:val="FFFFFF" w:themeColor="background1"/>
              </w:rPr>
              <w:t>Amber Alert</w:t>
            </w:r>
          </w:p>
          <w:p w:rsidR="003E24B9" w:rsidRPr="003E24B9" w:rsidRDefault="003E24B9" w:rsidP="003E24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3E24B9" w:rsidRPr="003E24B9" w:rsidRDefault="003E24B9" w:rsidP="003E24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E24B9">
              <w:rPr>
                <w:rFonts w:ascii="Arial" w:hAnsi="Arial" w:cs="Arial"/>
                <w:b/>
                <w:color w:val="FFFFFF" w:themeColor="background1"/>
              </w:rPr>
              <w:t xml:space="preserve">Care Home has a number of issues that may impact their ability to provide services and protect individuals from harm. Care Home is able to resolve these with oversight &amp; support of the Council </w:t>
            </w:r>
          </w:p>
          <w:p w:rsidR="003E24B9" w:rsidRPr="003E24B9" w:rsidRDefault="003E24B9">
            <w:pPr>
              <w:rPr>
                <w:rFonts w:ascii="Arial" w:hAnsi="Arial" w:cs="Arial"/>
              </w:rPr>
            </w:pPr>
          </w:p>
          <w:p w:rsidR="003E24B9" w:rsidRPr="003E24B9" w:rsidRDefault="003E24B9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:rsidR="003E24B9" w:rsidRDefault="003E24B9">
            <w:pPr>
              <w:rPr>
                <w:rFonts w:ascii="Arial" w:hAnsi="Arial" w:cs="Arial"/>
              </w:rPr>
            </w:pPr>
          </w:p>
          <w:p w:rsidR="003F6F5C" w:rsidRPr="003F6F5C" w:rsidRDefault="003F6F5C" w:rsidP="003F6F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that there is insufficient staffing arrangements in place to support the individual’s needs, however the Care Home is addressing this as quickly as possible </w:t>
            </w:r>
          </w:p>
          <w:p w:rsidR="003F6F5C" w:rsidRDefault="00985482" w:rsidP="009854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Issues with infection control and compliance with PPE and other mitigating requirements – evidence that this will be addressed </w:t>
            </w:r>
          </w:p>
          <w:p w:rsidR="00985482" w:rsidRDefault="00687ADD" w:rsidP="009854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Concerns raised by other agencies – such as police, CIW, the health</w:t>
            </w:r>
            <w:r w:rsidR="00040E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board etc. which at medium to high risk, but Care Home has advised they will resolve these </w:t>
            </w:r>
          </w:p>
          <w:p w:rsidR="00687ADD" w:rsidRDefault="00687ADD" w:rsidP="009854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Concerns raised by Case Management during a review visit regarding the whole care home or individuals receiving care that requires addressing, but the individuals in question are not at immediate or significant risk</w:t>
            </w:r>
          </w:p>
          <w:p w:rsidR="00A105B5" w:rsidRPr="00A105B5" w:rsidRDefault="00A105B5" w:rsidP="00A105B5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3E24B9" w:rsidRDefault="003E24B9">
            <w:pPr>
              <w:rPr>
                <w:rFonts w:ascii="Arial" w:hAnsi="Arial" w:cs="Arial"/>
              </w:rPr>
            </w:pPr>
          </w:p>
          <w:p w:rsidR="008629E6" w:rsidRPr="008629E6" w:rsidRDefault="008629E6" w:rsidP="008629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29E6">
              <w:rPr>
                <w:rFonts w:ascii="Arial" w:hAnsi="Arial" w:cs="Arial"/>
              </w:rPr>
              <w:t xml:space="preserve">Joint Quality Management Meeting (JQMM) </w:t>
            </w:r>
            <w:r>
              <w:rPr>
                <w:rFonts w:ascii="Arial" w:hAnsi="Arial" w:cs="Arial"/>
              </w:rPr>
              <w:t xml:space="preserve">to review concerns raised, and get feedback from all agencies, </w:t>
            </w:r>
            <w:r w:rsidRPr="008629E6">
              <w:rPr>
                <w:rFonts w:ascii="Arial" w:hAnsi="Arial" w:cs="Arial"/>
              </w:rPr>
              <w:t>if issue cannot wait to be considered at next JQMM</w:t>
            </w:r>
            <w:r>
              <w:rPr>
                <w:rFonts w:ascii="Arial" w:hAnsi="Arial" w:cs="Arial"/>
              </w:rPr>
              <w:t xml:space="preserve"> convene </w:t>
            </w:r>
            <w:r w:rsidRPr="008629E6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uality Assurance Meeting (QAM).</w:t>
            </w:r>
          </w:p>
          <w:p w:rsidR="00687ADD" w:rsidRDefault="00687ADD" w:rsidP="00687A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Urgent Care Home visit to be completed by Contracts, Case Management and Safeguarding. If available, UHB to be invited also (COVID 19 regulations dependant – may need to reduce the number of visitors) </w:t>
            </w:r>
          </w:p>
          <w:p w:rsidR="00687ADD" w:rsidRDefault="00687ADD" w:rsidP="00687A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issues identified in the visit will be transported into a </w:t>
            </w:r>
            <w:r w:rsidR="008629E6" w:rsidRPr="008629E6">
              <w:rPr>
                <w:rFonts w:ascii="Arial" w:hAnsi="Arial" w:cs="Arial"/>
              </w:rPr>
              <w:t>Developmental Action Plan (DAP) /Corrective Action Plan (CAP)</w:t>
            </w:r>
            <w:r>
              <w:rPr>
                <w:rFonts w:ascii="Arial" w:hAnsi="Arial" w:cs="Arial"/>
              </w:rPr>
              <w:t xml:space="preserve"> and shared with the Provider specifically outlining the improvements and actions required </w:t>
            </w:r>
          </w:p>
          <w:p w:rsidR="00687ADD" w:rsidRDefault="00687ADD" w:rsidP="00687A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follow up unannounced visit will be completed again within 10 days </w:t>
            </w:r>
          </w:p>
          <w:p w:rsidR="00687ADD" w:rsidRDefault="00687ADD" w:rsidP="00687A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required, </w:t>
            </w:r>
            <w:r w:rsidR="00FE33FA">
              <w:rPr>
                <w:rFonts w:ascii="Arial" w:hAnsi="Arial" w:cs="Arial"/>
              </w:rPr>
              <w:t xml:space="preserve">interim manager </w:t>
            </w:r>
            <w:r>
              <w:rPr>
                <w:rFonts w:ascii="Arial" w:hAnsi="Arial" w:cs="Arial"/>
              </w:rPr>
              <w:t>may be called upon</w:t>
            </w:r>
            <w:r w:rsidR="00FE33FA">
              <w:rPr>
                <w:rFonts w:ascii="Arial" w:hAnsi="Arial" w:cs="Arial"/>
              </w:rPr>
              <w:t xml:space="preserve"> ( via Matrix) </w:t>
            </w:r>
            <w:r>
              <w:rPr>
                <w:rFonts w:ascii="Arial" w:hAnsi="Arial" w:cs="Arial"/>
              </w:rPr>
              <w:t xml:space="preserve"> to complete these visits and act as a consultant manager to the Care Home </w:t>
            </w:r>
          </w:p>
          <w:p w:rsidR="00687ADD" w:rsidRPr="00687ADD" w:rsidRDefault="00687ADD" w:rsidP="00687A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concerns substantiated, a PPM / JIMP to be hosted </w:t>
            </w:r>
          </w:p>
        </w:tc>
      </w:tr>
      <w:tr w:rsidR="003E24B9" w:rsidRPr="003E24B9" w:rsidTr="00A105B5">
        <w:tc>
          <w:tcPr>
            <w:tcW w:w="1666" w:type="pct"/>
            <w:shd w:val="clear" w:color="auto" w:fill="4472C4" w:themeFill="accent5"/>
          </w:tcPr>
          <w:p w:rsidR="003E24B9" w:rsidRPr="003E24B9" w:rsidRDefault="003E24B9">
            <w:pPr>
              <w:rPr>
                <w:rFonts w:ascii="Arial" w:hAnsi="Arial" w:cs="Arial"/>
              </w:rPr>
            </w:pPr>
          </w:p>
          <w:p w:rsidR="003E24B9" w:rsidRPr="003E24B9" w:rsidRDefault="003E24B9">
            <w:pPr>
              <w:rPr>
                <w:rFonts w:ascii="Arial" w:hAnsi="Arial" w:cs="Arial"/>
              </w:rPr>
            </w:pPr>
          </w:p>
          <w:p w:rsidR="003E24B9" w:rsidRPr="003E24B9" w:rsidRDefault="003E24B9" w:rsidP="003E24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E24B9">
              <w:rPr>
                <w:rFonts w:ascii="Arial" w:hAnsi="Arial" w:cs="Arial"/>
                <w:b/>
                <w:color w:val="FFFFFF" w:themeColor="background1"/>
              </w:rPr>
              <w:t xml:space="preserve">Blue Alert </w:t>
            </w:r>
          </w:p>
          <w:p w:rsidR="003E24B9" w:rsidRPr="003E24B9" w:rsidRDefault="003E24B9" w:rsidP="003E24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3E24B9" w:rsidRPr="003E24B9" w:rsidRDefault="003E24B9" w:rsidP="003E24B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E24B9">
              <w:rPr>
                <w:rFonts w:ascii="Arial" w:hAnsi="Arial" w:cs="Arial"/>
                <w:b/>
                <w:color w:val="FFFFFF" w:themeColor="background1"/>
              </w:rPr>
              <w:t xml:space="preserve">Care Home has a number of issues however this can be resolved via usual contract monitoring and the Escalating Concerns Process </w:t>
            </w:r>
          </w:p>
          <w:p w:rsidR="003E24B9" w:rsidRDefault="003E24B9">
            <w:pPr>
              <w:rPr>
                <w:rFonts w:ascii="Arial" w:hAnsi="Arial" w:cs="Arial"/>
              </w:rPr>
            </w:pPr>
          </w:p>
          <w:p w:rsidR="003E24B9" w:rsidRPr="003E24B9" w:rsidRDefault="003E24B9">
            <w:pPr>
              <w:rPr>
                <w:rFonts w:ascii="Arial" w:hAnsi="Arial" w:cs="Arial"/>
              </w:rPr>
            </w:pPr>
          </w:p>
          <w:p w:rsidR="003E24B9" w:rsidRPr="003E24B9" w:rsidRDefault="003E24B9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:rsidR="003E24B9" w:rsidRDefault="003E24B9">
            <w:pPr>
              <w:rPr>
                <w:rFonts w:ascii="Arial" w:hAnsi="Arial" w:cs="Arial"/>
              </w:rPr>
            </w:pPr>
          </w:p>
          <w:p w:rsidR="00687ADD" w:rsidRDefault="00687ADD" w:rsidP="00687A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Council has been notified of significant issues by another LA or regulator e.g. UHB, CIW, HSE, SWP, ambulance crew. </w:t>
            </w:r>
          </w:p>
          <w:p w:rsidR="00687ADD" w:rsidRPr="00687ADD" w:rsidRDefault="00687ADD" w:rsidP="00687A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However the concerns raised are not deemed to suggest immediate or ongoing significant risk to the individuals receiving care </w:t>
            </w:r>
          </w:p>
        </w:tc>
        <w:tc>
          <w:tcPr>
            <w:tcW w:w="1667" w:type="pct"/>
          </w:tcPr>
          <w:p w:rsidR="003E24B9" w:rsidRDefault="003E24B9">
            <w:pPr>
              <w:rPr>
                <w:rFonts w:ascii="Arial" w:hAnsi="Arial" w:cs="Arial"/>
              </w:rPr>
            </w:pPr>
          </w:p>
          <w:p w:rsidR="00687ADD" w:rsidRDefault="008629E6" w:rsidP="00687A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29E6">
              <w:rPr>
                <w:rFonts w:ascii="Arial" w:hAnsi="Arial" w:cs="Arial"/>
              </w:rPr>
              <w:t xml:space="preserve">Joint Quality Management Meeting (JQMM) </w:t>
            </w:r>
            <w:r w:rsidR="00687ADD">
              <w:rPr>
                <w:rFonts w:ascii="Arial" w:hAnsi="Arial" w:cs="Arial"/>
              </w:rPr>
              <w:t xml:space="preserve">to review concerns raised, and get feedback from all agencies </w:t>
            </w:r>
          </w:p>
          <w:p w:rsidR="00687ADD" w:rsidRDefault="00687ADD" w:rsidP="00687A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Contracts to complete a monitoring visit within 5 working days of the concerns raised </w:t>
            </w:r>
          </w:p>
          <w:p w:rsidR="00687ADD" w:rsidRDefault="00687ADD" w:rsidP="00687A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concerns involve a particular individuals, Case Management to complete a review of the individual within 5 working days of the concerns raised </w:t>
            </w:r>
          </w:p>
          <w:p w:rsidR="00A105B5" w:rsidRDefault="00A105B5" w:rsidP="00687A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Safeguarding colleagues to ensure appropriate reporting has been received regarding these concerns (if relating to a safeguarding issue or a professional concern) </w:t>
            </w:r>
          </w:p>
          <w:p w:rsidR="00A105B5" w:rsidRDefault="00A105B5" w:rsidP="00687A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escalated to</w:t>
            </w:r>
            <w:r w:rsidR="00FE33FA">
              <w:rPr>
                <w:rFonts w:ascii="Arial" w:hAnsi="Arial" w:cs="Arial"/>
              </w:rPr>
              <w:t xml:space="preserve"> QAM /</w:t>
            </w:r>
            <w:r>
              <w:rPr>
                <w:rFonts w:ascii="Arial" w:hAnsi="Arial" w:cs="Arial"/>
              </w:rPr>
              <w:t xml:space="preserve"> PPM / JIMP, a CAP to be developed, and Contracts to support the Provider in improving the required outcomes in a timely manner. </w:t>
            </w:r>
          </w:p>
          <w:p w:rsidR="00A105B5" w:rsidRPr="00687ADD" w:rsidRDefault="00A105B5" w:rsidP="00687A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announced / unannounced visits will occur as required and directed by the multi-agency group. </w:t>
            </w:r>
          </w:p>
        </w:tc>
      </w:tr>
    </w:tbl>
    <w:p w:rsidR="008629E6" w:rsidRPr="003E24B9" w:rsidRDefault="008629E6" w:rsidP="008629E6"/>
    <w:sectPr w:rsidR="008629E6" w:rsidRPr="003E24B9" w:rsidSect="008629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91AF0"/>
    <w:multiLevelType w:val="hybridMultilevel"/>
    <w:tmpl w:val="6316A6B0"/>
    <w:lvl w:ilvl="0" w:tplc="863AED7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72869"/>
    <w:multiLevelType w:val="hybridMultilevel"/>
    <w:tmpl w:val="578C0578"/>
    <w:lvl w:ilvl="0" w:tplc="863AED7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B9"/>
    <w:rsid w:val="00040E9D"/>
    <w:rsid w:val="003E24B9"/>
    <w:rsid w:val="003F6F5C"/>
    <w:rsid w:val="004F155F"/>
    <w:rsid w:val="00513515"/>
    <w:rsid w:val="005C2D86"/>
    <w:rsid w:val="00687ADD"/>
    <w:rsid w:val="008629E6"/>
    <w:rsid w:val="00985482"/>
    <w:rsid w:val="00A105B5"/>
    <w:rsid w:val="00A50BED"/>
    <w:rsid w:val="00BB3132"/>
    <w:rsid w:val="00D46A8A"/>
    <w:rsid w:val="00E05A90"/>
    <w:rsid w:val="00F25AB6"/>
    <w:rsid w:val="00FB5BF3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DF949-AA89-444E-B996-1DAB74B9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5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6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A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29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Harmsworth, Amy</dc:creator>
  <cp:keywords/>
  <dc:description/>
  <cp:lastModifiedBy>Catherine Hughes (Cardiff and Vale UHB - Comms And Engagement)</cp:lastModifiedBy>
  <cp:revision>1</cp:revision>
  <dcterms:created xsi:type="dcterms:W3CDTF">2022-06-29T13:23:00Z</dcterms:created>
  <dcterms:modified xsi:type="dcterms:W3CDTF">2022-06-29T13:23:00Z</dcterms:modified>
</cp:coreProperties>
</file>