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F1A8" w14:textId="77777777" w:rsidR="00984EC9" w:rsidRPr="00B94F70" w:rsidRDefault="00D61A08" w:rsidP="00984EC9">
      <w:pPr>
        <w:pStyle w:val="Title"/>
        <w:rPr>
          <w:rFonts w:asciiTheme="minorHAnsi" w:hAnsiTheme="minorHAnsi" w:cstheme="minorHAnsi"/>
          <w:sz w:val="22"/>
          <w:szCs w:val="22"/>
        </w:rPr>
      </w:pPr>
      <w:bookmarkStart w:id="0" w:name="_GoBack"/>
      <w:bookmarkEnd w:id="0"/>
      <w:r w:rsidRPr="00A17E77">
        <w:rPr>
          <w:noProof/>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E050B6" w:rsidRPr="00B94F70" w:rsidRDefault="00E050B6" w:rsidP="00984EC9">
      <w:pPr>
        <w:jc w:val="center"/>
        <w:rPr>
          <w:rFonts w:asciiTheme="minorHAnsi" w:hAnsiTheme="minorHAnsi" w:cstheme="minorHAnsi"/>
          <w:b/>
          <w:sz w:val="22"/>
          <w:szCs w:val="22"/>
        </w:rPr>
      </w:pPr>
    </w:p>
    <w:p w14:paraId="0A37501D" w14:textId="77777777" w:rsidR="00E050B6" w:rsidRPr="00B94F70" w:rsidRDefault="00E050B6" w:rsidP="00984EC9">
      <w:pPr>
        <w:jc w:val="center"/>
        <w:rPr>
          <w:rFonts w:asciiTheme="minorHAnsi" w:hAnsiTheme="minorHAnsi" w:cstheme="minorHAnsi"/>
          <w:b/>
          <w:sz w:val="22"/>
          <w:szCs w:val="22"/>
        </w:rPr>
      </w:pPr>
    </w:p>
    <w:p w14:paraId="5DAB6C7B" w14:textId="77777777" w:rsidR="000E1D28" w:rsidRPr="00B94F70" w:rsidRDefault="000E1D28" w:rsidP="00984EC9">
      <w:pPr>
        <w:jc w:val="center"/>
        <w:rPr>
          <w:rFonts w:asciiTheme="minorHAnsi" w:hAnsiTheme="minorHAnsi" w:cstheme="minorHAnsi"/>
          <w:b/>
          <w:sz w:val="22"/>
          <w:szCs w:val="22"/>
        </w:rPr>
      </w:pPr>
    </w:p>
    <w:p w14:paraId="2163F48A" w14:textId="77777777" w:rsidR="00984EC9" w:rsidRPr="006D74FC" w:rsidRDefault="00984EC9" w:rsidP="00984EC9">
      <w:pPr>
        <w:jc w:val="center"/>
        <w:rPr>
          <w:rFonts w:asciiTheme="minorHAnsi" w:hAnsiTheme="minorHAnsi" w:cstheme="minorHAnsi"/>
          <w:b/>
        </w:rPr>
      </w:pPr>
      <w:r w:rsidRPr="006D74FC">
        <w:rPr>
          <w:rFonts w:asciiTheme="minorHAnsi" w:hAnsiTheme="minorHAnsi" w:cstheme="minorHAnsi"/>
          <w:b/>
        </w:rPr>
        <w:t>CARDIFF AND VALE OF GLAMORGAN REGIONAL PARTNERSHIP BOARD</w:t>
      </w:r>
    </w:p>
    <w:p w14:paraId="63CC0660" w14:textId="77777777" w:rsidR="009B28CC" w:rsidRPr="006D74FC" w:rsidRDefault="00FF5BC4" w:rsidP="00984EC9">
      <w:pPr>
        <w:jc w:val="center"/>
        <w:rPr>
          <w:rFonts w:asciiTheme="minorHAnsi" w:hAnsiTheme="minorHAnsi" w:cstheme="minorHAnsi"/>
          <w:b/>
        </w:rPr>
      </w:pPr>
      <w:r w:rsidRPr="006D74FC">
        <w:rPr>
          <w:rFonts w:asciiTheme="minorHAnsi" w:hAnsiTheme="minorHAnsi" w:cstheme="minorHAnsi"/>
          <w:b/>
        </w:rPr>
        <w:t>Via Teams</w:t>
      </w:r>
    </w:p>
    <w:p w14:paraId="02EB378F" w14:textId="77777777" w:rsidR="001E13F3" w:rsidRPr="006D74FC" w:rsidRDefault="001E13F3" w:rsidP="00984EC9">
      <w:pPr>
        <w:jc w:val="center"/>
        <w:rPr>
          <w:rFonts w:asciiTheme="minorHAnsi" w:hAnsiTheme="minorHAnsi" w:cstheme="minorHAnsi"/>
          <w:b/>
        </w:rPr>
      </w:pPr>
    </w:p>
    <w:p w14:paraId="47BF7D2C" w14:textId="081C609E" w:rsidR="009B28CC" w:rsidRPr="006D74FC" w:rsidRDefault="006D15DD" w:rsidP="3C915777">
      <w:pPr>
        <w:jc w:val="center"/>
        <w:rPr>
          <w:rFonts w:asciiTheme="minorHAnsi" w:hAnsiTheme="minorHAnsi" w:cstheme="minorBidi"/>
          <w:b/>
          <w:bCs/>
        </w:rPr>
      </w:pPr>
      <w:r w:rsidRPr="006D74FC">
        <w:rPr>
          <w:rFonts w:asciiTheme="minorHAnsi" w:hAnsiTheme="minorHAnsi" w:cstheme="minorBidi"/>
          <w:b/>
          <w:bCs/>
        </w:rPr>
        <w:t>3</w:t>
      </w:r>
      <w:r w:rsidRPr="006D74FC">
        <w:rPr>
          <w:rFonts w:asciiTheme="minorHAnsi" w:hAnsiTheme="minorHAnsi" w:cstheme="minorBidi"/>
          <w:b/>
          <w:bCs/>
          <w:vertAlign w:val="superscript"/>
        </w:rPr>
        <w:t>rd</w:t>
      </w:r>
      <w:r w:rsidRPr="006D74FC">
        <w:rPr>
          <w:rFonts w:asciiTheme="minorHAnsi" w:hAnsiTheme="minorHAnsi" w:cstheme="minorBidi"/>
          <w:b/>
          <w:bCs/>
        </w:rPr>
        <w:t xml:space="preserve"> April 2022</w:t>
      </w:r>
    </w:p>
    <w:p w14:paraId="5870A981" w14:textId="6632BB97" w:rsidR="009B28CC" w:rsidRPr="006D74FC" w:rsidRDefault="000E1D28" w:rsidP="3C915777">
      <w:pPr>
        <w:jc w:val="center"/>
        <w:rPr>
          <w:rFonts w:asciiTheme="minorHAnsi" w:hAnsiTheme="minorHAnsi" w:cstheme="minorBidi"/>
          <w:b/>
          <w:bCs/>
        </w:rPr>
      </w:pPr>
      <w:r w:rsidRPr="006D74FC">
        <w:rPr>
          <w:rFonts w:asciiTheme="minorHAnsi" w:hAnsiTheme="minorHAnsi" w:cstheme="minorBidi"/>
          <w:b/>
          <w:bCs/>
        </w:rPr>
        <w:t>14:00 – 16:</w:t>
      </w:r>
      <w:r w:rsidR="006D15DD" w:rsidRPr="006D74FC">
        <w:rPr>
          <w:rFonts w:asciiTheme="minorHAnsi" w:hAnsiTheme="minorHAnsi" w:cstheme="minorBidi"/>
          <w:b/>
          <w:bCs/>
        </w:rPr>
        <w:t>30</w:t>
      </w:r>
      <w:r w:rsidR="009B28CC" w:rsidRPr="006D74FC">
        <w:rPr>
          <w:rFonts w:asciiTheme="minorHAnsi" w:hAnsiTheme="minorHAnsi" w:cstheme="minorBidi"/>
          <w:b/>
          <w:bCs/>
        </w:rPr>
        <w:t xml:space="preserve"> </w:t>
      </w:r>
    </w:p>
    <w:p w14:paraId="6A05A809" w14:textId="77777777" w:rsidR="0042262B" w:rsidRPr="006D74FC" w:rsidRDefault="0042262B" w:rsidP="00984EC9">
      <w:pPr>
        <w:jc w:val="center"/>
        <w:rPr>
          <w:rFonts w:asciiTheme="minorHAnsi" w:hAnsiTheme="minorHAnsi" w:cstheme="minorHAnsi"/>
          <w:b/>
        </w:rPr>
      </w:pPr>
    </w:p>
    <w:p w14:paraId="0B30FD19" w14:textId="72EBDF26" w:rsidR="00984EC9" w:rsidRPr="006D74FC" w:rsidRDefault="00B84A9D" w:rsidP="00984EC9">
      <w:pPr>
        <w:jc w:val="center"/>
        <w:rPr>
          <w:rFonts w:asciiTheme="minorHAnsi" w:hAnsiTheme="minorHAnsi" w:cstheme="minorHAnsi"/>
          <w:b/>
          <w:u w:val="single"/>
        </w:rPr>
      </w:pPr>
      <w:r w:rsidRPr="006D74FC">
        <w:rPr>
          <w:rFonts w:asciiTheme="minorHAnsi" w:hAnsiTheme="minorHAnsi" w:cstheme="minorHAnsi"/>
          <w:b/>
          <w:u w:val="single"/>
        </w:rPr>
        <w:t xml:space="preserve">MINUTES OF THE MEETING </w:t>
      </w:r>
    </w:p>
    <w:p w14:paraId="0EE652F1" w14:textId="77B4187D" w:rsidR="00E7149E" w:rsidRPr="00B84A9D" w:rsidRDefault="00B84A9D" w:rsidP="00984EC9">
      <w:pPr>
        <w:jc w:val="both"/>
        <w:rPr>
          <w:rFonts w:asciiTheme="minorHAnsi" w:hAnsiTheme="minorHAnsi" w:cstheme="minorHAnsi"/>
          <w:b/>
          <w:u w:val="single"/>
        </w:rPr>
      </w:pPr>
      <w:r w:rsidRPr="00B84A9D">
        <w:rPr>
          <w:rFonts w:asciiTheme="minorHAnsi" w:hAnsiTheme="minorHAnsi" w:cstheme="minorHAnsi"/>
          <w:b/>
          <w:u w:val="single"/>
        </w:rPr>
        <w:t>ATTENDANCE</w:t>
      </w:r>
    </w:p>
    <w:p w14:paraId="5A39BBE3" w14:textId="77777777" w:rsidR="00EC4BDB" w:rsidRPr="00625505" w:rsidRDefault="00EC4BDB" w:rsidP="00984EC9">
      <w:pPr>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625505" w14:paraId="491D5009" w14:textId="77777777" w:rsidTr="309C7FAF">
        <w:trPr>
          <w:trHeight w:val="284"/>
        </w:trPr>
        <w:tc>
          <w:tcPr>
            <w:tcW w:w="2567" w:type="dxa"/>
            <w:shd w:val="clear" w:color="auto" w:fill="auto"/>
            <w:vAlign w:val="center"/>
          </w:tcPr>
          <w:p w14:paraId="39BED2A5" w14:textId="77777777" w:rsidR="001E13F3" w:rsidRPr="00625505" w:rsidRDefault="001E13F3" w:rsidP="00C37C10">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Cllr Ben Gray (Chair</w:t>
            </w:r>
            <w:r w:rsidR="001D4AF5" w:rsidRPr="00625505">
              <w:rPr>
                <w:rFonts w:asciiTheme="minorHAnsi" w:hAnsiTheme="minorHAnsi" w:cstheme="minorHAnsi"/>
                <w:color w:val="000000"/>
                <w:sz w:val="22"/>
                <w:szCs w:val="22"/>
              </w:rPr>
              <w:t>)</w:t>
            </w:r>
          </w:p>
        </w:tc>
        <w:tc>
          <w:tcPr>
            <w:tcW w:w="7371" w:type="dxa"/>
            <w:shd w:val="clear" w:color="auto" w:fill="auto"/>
            <w:vAlign w:val="center"/>
          </w:tcPr>
          <w:p w14:paraId="7157ACCD" w14:textId="77777777" w:rsidR="001E13F3" w:rsidRPr="00625505" w:rsidRDefault="001E13F3" w:rsidP="00C37C10">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Social Care and Health, Vale of Glamorgan Council</w:t>
            </w:r>
          </w:p>
        </w:tc>
      </w:tr>
      <w:tr w:rsidR="00712425" w:rsidRPr="00625505" w14:paraId="2F1BD2F8" w14:textId="77777777" w:rsidTr="309C7FAF">
        <w:trPr>
          <w:trHeight w:val="284"/>
        </w:trPr>
        <w:tc>
          <w:tcPr>
            <w:tcW w:w="2567" w:type="dxa"/>
            <w:shd w:val="clear" w:color="auto" w:fill="auto"/>
            <w:vAlign w:val="center"/>
          </w:tcPr>
          <w:p w14:paraId="5A8C6D46" w14:textId="77777777" w:rsidR="00712425" w:rsidRPr="00625505" w:rsidRDefault="00712425" w:rsidP="0071242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Abigail Harris</w:t>
            </w:r>
          </w:p>
        </w:tc>
        <w:tc>
          <w:tcPr>
            <w:tcW w:w="7371" w:type="dxa"/>
            <w:shd w:val="clear" w:color="auto" w:fill="auto"/>
            <w:vAlign w:val="center"/>
          </w:tcPr>
          <w:p w14:paraId="011A18E2" w14:textId="77777777" w:rsidR="00712425" w:rsidRPr="00625505" w:rsidRDefault="00712425" w:rsidP="0071242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Planning and Strategy, Cardiff and Vale University Health Board</w:t>
            </w:r>
          </w:p>
        </w:tc>
      </w:tr>
      <w:tr w:rsidR="00712425" w:rsidRPr="00625505" w14:paraId="00AD213E" w14:textId="77777777" w:rsidTr="309C7FAF">
        <w:trPr>
          <w:trHeight w:val="284"/>
        </w:trPr>
        <w:tc>
          <w:tcPr>
            <w:tcW w:w="2567" w:type="dxa"/>
            <w:shd w:val="clear" w:color="auto" w:fill="auto"/>
            <w:vAlign w:val="center"/>
          </w:tcPr>
          <w:p w14:paraId="5E1FFB7B" w14:textId="77777777" w:rsidR="00712425" w:rsidRPr="00625505" w:rsidRDefault="00712425" w:rsidP="0071242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Cath Doman</w:t>
            </w:r>
          </w:p>
        </w:tc>
        <w:tc>
          <w:tcPr>
            <w:tcW w:w="7371" w:type="dxa"/>
            <w:shd w:val="clear" w:color="auto" w:fill="auto"/>
            <w:vAlign w:val="center"/>
          </w:tcPr>
          <w:p w14:paraId="263DE9D4" w14:textId="74F93EFE" w:rsidR="00712425" w:rsidRPr="00625505" w:rsidRDefault="025448F6" w:rsidP="309C7FAF">
            <w:pPr>
              <w:rPr>
                <w:rFonts w:asciiTheme="minorHAnsi" w:hAnsiTheme="minorHAnsi" w:cstheme="minorBidi"/>
                <w:color w:val="FF0000"/>
                <w:sz w:val="22"/>
                <w:szCs w:val="22"/>
              </w:rPr>
            </w:pPr>
            <w:r w:rsidRPr="309C7FAF">
              <w:rPr>
                <w:rFonts w:asciiTheme="minorHAnsi" w:hAnsiTheme="minorHAnsi" w:cstheme="minorBidi"/>
                <w:color w:val="000000" w:themeColor="text1"/>
                <w:sz w:val="22"/>
                <w:szCs w:val="22"/>
              </w:rPr>
              <w:t>Director of Health and Social Care Integration, Cardiff and Vale RPB</w:t>
            </w:r>
          </w:p>
        </w:tc>
      </w:tr>
      <w:tr w:rsidR="0013779A" w:rsidRPr="00625505" w14:paraId="4479B06D" w14:textId="77777777" w:rsidTr="309C7FAF">
        <w:trPr>
          <w:trHeight w:val="284"/>
        </w:trPr>
        <w:tc>
          <w:tcPr>
            <w:tcW w:w="2567" w:type="dxa"/>
            <w:shd w:val="clear" w:color="auto" w:fill="auto"/>
            <w:noWrap/>
            <w:vAlign w:val="center"/>
          </w:tcPr>
          <w:p w14:paraId="7C03D32D" w14:textId="5DD9CE18" w:rsidR="0013779A" w:rsidRPr="00625505" w:rsidRDefault="3C915777" w:rsidP="3C915777">
            <w:pPr>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Charles Janczewski</w:t>
            </w:r>
          </w:p>
        </w:tc>
        <w:tc>
          <w:tcPr>
            <w:tcW w:w="7371" w:type="dxa"/>
            <w:shd w:val="clear" w:color="auto" w:fill="auto"/>
            <w:noWrap/>
            <w:vAlign w:val="center"/>
          </w:tcPr>
          <w:p w14:paraId="72BFEB74" w14:textId="6FC0B3E1" w:rsidR="0013779A" w:rsidRPr="00625505" w:rsidRDefault="309C7FAF" w:rsidP="309C7FAF">
            <w:r w:rsidRPr="309C7FAF">
              <w:rPr>
                <w:rFonts w:ascii="Calibri" w:eastAsia="Calibri" w:hAnsi="Calibri" w:cs="Calibri"/>
                <w:color w:val="000000" w:themeColor="text1"/>
                <w:sz w:val="22"/>
                <w:szCs w:val="22"/>
              </w:rPr>
              <w:t>Chair, Cardiff and Vale University Health Board</w:t>
            </w:r>
          </w:p>
        </w:tc>
      </w:tr>
      <w:tr w:rsidR="0013779A" w:rsidRPr="00625505" w14:paraId="69B2614F" w14:textId="77777777" w:rsidTr="309C7FAF">
        <w:trPr>
          <w:trHeight w:val="284"/>
        </w:trPr>
        <w:tc>
          <w:tcPr>
            <w:tcW w:w="2567" w:type="dxa"/>
            <w:shd w:val="clear" w:color="auto" w:fill="auto"/>
            <w:vAlign w:val="center"/>
          </w:tcPr>
          <w:p w14:paraId="3770A8DA"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Helen White</w:t>
            </w:r>
            <w:r w:rsidR="006D15DD" w:rsidRPr="00625505">
              <w:rPr>
                <w:rFonts w:asciiTheme="minorHAnsi" w:hAnsiTheme="minorHAnsi" w:cstheme="minorHAnsi"/>
                <w:color w:val="000000"/>
                <w:sz w:val="22"/>
                <w:szCs w:val="22"/>
              </w:rPr>
              <w:t xml:space="preserve"> </w:t>
            </w:r>
          </w:p>
        </w:tc>
        <w:tc>
          <w:tcPr>
            <w:tcW w:w="7371" w:type="dxa"/>
            <w:shd w:val="clear" w:color="auto" w:fill="auto"/>
            <w:vAlign w:val="center"/>
          </w:tcPr>
          <w:p w14:paraId="7A472784"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Taff Housing Association</w:t>
            </w:r>
          </w:p>
        </w:tc>
      </w:tr>
      <w:tr w:rsidR="0013779A" w:rsidRPr="00625505" w14:paraId="1CEB1AC2" w14:textId="77777777" w:rsidTr="309C7FAF">
        <w:trPr>
          <w:trHeight w:val="284"/>
        </w:trPr>
        <w:tc>
          <w:tcPr>
            <w:tcW w:w="2567" w:type="dxa"/>
            <w:shd w:val="clear" w:color="auto" w:fill="auto"/>
            <w:noWrap/>
            <w:vAlign w:val="center"/>
          </w:tcPr>
          <w:p w14:paraId="3B708B17"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Cllr Lynda Thorne</w:t>
            </w:r>
          </w:p>
        </w:tc>
        <w:tc>
          <w:tcPr>
            <w:tcW w:w="7371" w:type="dxa"/>
            <w:shd w:val="clear" w:color="auto" w:fill="auto"/>
            <w:noWrap/>
            <w:vAlign w:val="center"/>
          </w:tcPr>
          <w:p w14:paraId="7D893E4C"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Housing and Communities, Cardiff Council</w:t>
            </w:r>
          </w:p>
        </w:tc>
      </w:tr>
      <w:tr w:rsidR="0013779A" w:rsidRPr="00625505" w14:paraId="1CCA326C"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0639"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3EF2"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Assistant Finance Director, Cardiff and Vale UHB</w:t>
            </w:r>
          </w:p>
        </w:tc>
      </w:tr>
      <w:tr w:rsidR="0013779A" w:rsidRPr="00625505" w14:paraId="715A4D34"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497A"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5E828" w14:textId="77777777" w:rsidR="0013779A" w:rsidRPr="00625505" w:rsidRDefault="0DDFC354" w:rsidP="309C7FAF">
            <w:pPr>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 xml:space="preserve">Deputy Chief Executive and Director of Operational Services, Llamau </w:t>
            </w:r>
          </w:p>
        </w:tc>
      </w:tr>
      <w:tr w:rsidR="0013779A" w:rsidRPr="00625505" w14:paraId="092BCD0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04531"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6F86"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Cardiff Third Sector Council</w:t>
            </w:r>
          </w:p>
        </w:tc>
      </w:tr>
      <w:tr w:rsidR="00E60799" w:rsidRPr="00625505" w14:paraId="3F4A32A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108A0" w14:textId="77777777" w:rsidR="00E60799" w:rsidRPr="00625505" w:rsidRDefault="00E60799"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AE10" w14:textId="77777777" w:rsidR="00E60799" w:rsidRPr="00625505" w:rsidRDefault="00E60799"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Corporate Director – People and Communities, Cardiff Council</w:t>
            </w:r>
          </w:p>
        </w:tc>
      </w:tr>
      <w:tr w:rsidR="00E60799" w:rsidRPr="00625505" w14:paraId="20AC1D8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E1C9" w14:textId="77777777" w:rsidR="00E60799" w:rsidRPr="00625505" w:rsidRDefault="00E60799"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C28A1" w14:textId="77777777" w:rsidR="00E60799" w:rsidRPr="00625505" w:rsidRDefault="00DD3A5C"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Head of Partnerships and Assurance CAV RPB Team</w:t>
            </w:r>
          </w:p>
        </w:tc>
      </w:tr>
      <w:tr w:rsidR="008B2F40" w:rsidRPr="00625505" w14:paraId="524DB3E6" w14:textId="77777777" w:rsidTr="309C7FAF">
        <w:trPr>
          <w:trHeight w:val="284"/>
        </w:trPr>
        <w:tc>
          <w:tcPr>
            <w:tcW w:w="2567" w:type="dxa"/>
            <w:shd w:val="clear" w:color="auto" w:fill="auto"/>
            <w:noWrap/>
            <w:vAlign w:val="center"/>
          </w:tcPr>
          <w:p w14:paraId="5BEA7527" w14:textId="77777777" w:rsidR="008B2F40" w:rsidRPr="00625505" w:rsidRDefault="201E94B5" w:rsidP="309C7FAF">
            <w:pPr>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Estelle Hitchon</w:t>
            </w:r>
          </w:p>
        </w:tc>
        <w:tc>
          <w:tcPr>
            <w:tcW w:w="7371" w:type="dxa"/>
            <w:shd w:val="clear" w:color="auto" w:fill="auto"/>
            <w:noWrap/>
            <w:vAlign w:val="center"/>
          </w:tcPr>
          <w:p w14:paraId="1A323EFB" w14:textId="77777777" w:rsidR="008B2F40" w:rsidRPr="00625505" w:rsidRDefault="008B2F40" w:rsidP="008B2F40">
            <w:pPr>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Partnerships and Engagement, Welsh Ambulance Services NHS Trust</w:t>
            </w:r>
          </w:p>
        </w:tc>
      </w:tr>
      <w:tr w:rsidR="006D0D37" w:rsidRPr="00625505" w14:paraId="74B4E9D9" w14:textId="77777777" w:rsidTr="309C7FAF">
        <w:trPr>
          <w:trHeight w:val="220"/>
        </w:trPr>
        <w:tc>
          <w:tcPr>
            <w:tcW w:w="2567" w:type="dxa"/>
            <w:shd w:val="clear" w:color="auto" w:fill="auto"/>
            <w:vAlign w:val="center"/>
          </w:tcPr>
          <w:p w14:paraId="30913B67" w14:textId="77777777" w:rsidR="006D0D37" w:rsidRPr="00625505" w:rsidRDefault="006D0D37" w:rsidP="006D0D37">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Cllr Susan Elsmore</w:t>
            </w:r>
          </w:p>
        </w:tc>
        <w:tc>
          <w:tcPr>
            <w:tcW w:w="7371" w:type="dxa"/>
            <w:shd w:val="clear" w:color="auto" w:fill="auto"/>
            <w:vAlign w:val="center"/>
          </w:tcPr>
          <w:p w14:paraId="4AA306B6" w14:textId="77777777" w:rsidR="006D0D37" w:rsidRPr="00625505" w:rsidRDefault="006D0D37" w:rsidP="006D0D37">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Social Care and Health, Cardiff Council</w:t>
            </w:r>
          </w:p>
        </w:tc>
      </w:tr>
      <w:tr w:rsidR="00187415" w:rsidRPr="00625505" w14:paraId="5D6A702F" w14:textId="77777777" w:rsidTr="309C7FAF">
        <w:trPr>
          <w:trHeight w:val="220"/>
        </w:trPr>
        <w:tc>
          <w:tcPr>
            <w:tcW w:w="2567" w:type="dxa"/>
            <w:shd w:val="clear" w:color="auto" w:fill="auto"/>
            <w:vAlign w:val="center"/>
          </w:tcPr>
          <w:p w14:paraId="02634FC5"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Rachel Connor</w:t>
            </w:r>
          </w:p>
        </w:tc>
        <w:tc>
          <w:tcPr>
            <w:tcW w:w="7371" w:type="dxa"/>
            <w:shd w:val="clear" w:color="auto" w:fill="auto"/>
            <w:vAlign w:val="center"/>
          </w:tcPr>
          <w:p w14:paraId="15CEE0C1" w14:textId="77777777" w:rsidR="00187415" w:rsidRPr="00625505" w:rsidRDefault="00187415" w:rsidP="00187415">
            <w:pPr>
              <w:rPr>
                <w:rFonts w:asciiTheme="minorHAnsi" w:hAnsiTheme="minorHAnsi" w:cstheme="minorHAnsi"/>
                <w:color w:val="000000"/>
                <w:sz w:val="22"/>
                <w:szCs w:val="22"/>
              </w:rPr>
            </w:pPr>
            <w:r w:rsidRPr="000E1D28">
              <w:rPr>
                <w:rFonts w:asciiTheme="minorHAnsi" w:hAnsiTheme="minorHAnsi"/>
                <w:color w:val="000000"/>
                <w:sz w:val="22"/>
                <w:szCs w:val="22"/>
              </w:rPr>
              <w:t>Chief Executive, Glamorgan Voluntary Services</w:t>
            </w:r>
          </w:p>
        </w:tc>
      </w:tr>
      <w:tr w:rsidR="00187415" w:rsidRPr="00625505" w14:paraId="6F64D8FA" w14:textId="77777777" w:rsidTr="309C7FAF">
        <w:trPr>
          <w:trHeight w:val="220"/>
        </w:trPr>
        <w:tc>
          <w:tcPr>
            <w:tcW w:w="2567" w:type="dxa"/>
            <w:shd w:val="clear" w:color="auto" w:fill="auto"/>
            <w:vAlign w:val="center"/>
          </w:tcPr>
          <w:p w14:paraId="6F0D786C"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Suzanne Rankin</w:t>
            </w:r>
          </w:p>
        </w:tc>
        <w:tc>
          <w:tcPr>
            <w:tcW w:w="7371" w:type="dxa"/>
            <w:shd w:val="clear" w:color="auto" w:fill="auto"/>
            <w:vAlign w:val="center"/>
          </w:tcPr>
          <w:p w14:paraId="3D4B76C8" w14:textId="77777777" w:rsidR="00187415" w:rsidRPr="00264330" w:rsidRDefault="00187415" w:rsidP="00187415">
            <w:pPr>
              <w:rPr>
                <w:rFonts w:asciiTheme="minorHAnsi" w:hAnsiTheme="minorHAnsi" w:cstheme="minorHAnsi"/>
                <w:color w:val="FF0000"/>
                <w:sz w:val="22"/>
                <w:szCs w:val="22"/>
              </w:rPr>
            </w:pPr>
            <w:r w:rsidRPr="00625505">
              <w:rPr>
                <w:rFonts w:asciiTheme="minorHAnsi" w:hAnsiTheme="minorHAnsi" w:cstheme="minorHAnsi"/>
                <w:color w:val="000000"/>
                <w:sz w:val="22"/>
                <w:szCs w:val="22"/>
              </w:rPr>
              <w:t>Chief Executive</w:t>
            </w:r>
            <w:r w:rsidR="00264330">
              <w:rPr>
                <w:rFonts w:asciiTheme="minorHAnsi" w:hAnsiTheme="minorHAnsi" w:cstheme="minorHAnsi"/>
                <w:color w:val="000000"/>
                <w:sz w:val="22"/>
                <w:szCs w:val="22"/>
              </w:rPr>
              <w:t xml:space="preserve"> </w:t>
            </w:r>
            <w:r w:rsidR="001D06FA">
              <w:rPr>
                <w:rFonts w:asciiTheme="minorHAnsi" w:hAnsiTheme="minorHAnsi" w:cstheme="minorHAnsi"/>
                <w:color w:val="000000"/>
                <w:sz w:val="22"/>
                <w:szCs w:val="22"/>
              </w:rPr>
              <w:t>Cardiff and Vale UHB</w:t>
            </w:r>
            <w:r w:rsidR="00264330">
              <w:rPr>
                <w:rFonts w:asciiTheme="minorHAnsi" w:hAnsiTheme="minorHAnsi" w:cstheme="minorHAnsi"/>
                <w:color w:val="FF0000"/>
                <w:sz w:val="22"/>
                <w:szCs w:val="22"/>
              </w:rPr>
              <w:t xml:space="preserve"> </w:t>
            </w:r>
          </w:p>
        </w:tc>
      </w:tr>
      <w:tr w:rsidR="00187415" w:rsidRPr="00625505" w14:paraId="52F0EAA1" w14:textId="77777777" w:rsidTr="309C7FAF">
        <w:trPr>
          <w:trHeight w:val="220"/>
        </w:trPr>
        <w:tc>
          <w:tcPr>
            <w:tcW w:w="2567" w:type="dxa"/>
            <w:shd w:val="clear" w:color="auto" w:fill="auto"/>
            <w:vAlign w:val="center"/>
          </w:tcPr>
          <w:p w14:paraId="4FA7A63D"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McCarty</w:t>
            </w:r>
          </w:p>
        </w:tc>
        <w:tc>
          <w:tcPr>
            <w:tcW w:w="7371" w:type="dxa"/>
            <w:shd w:val="clear" w:color="auto" w:fill="auto"/>
            <w:vAlign w:val="center"/>
          </w:tcPr>
          <w:p w14:paraId="32097036" w14:textId="47D6BBD9" w:rsidR="00187415" w:rsidRPr="00D6414B" w:rsidRDefault="00D6414B" w:rsidP="00187415">
            <w:pPr>
              <w:rPr>
                <w:rFonts w:asciiTheme="minorHAnsi" w:hAnsiTheme="minorHAnsi" w:cstheme="minorHAnsi"/>
                <w:color w:val="000000" w:themeColor="text1"/>
                <w:sz w:val="22"/>
                <w:szCs w:val="22"/>
              </w:rPr>
            </w:pPr>
            <w:r w:rsidRPr="00D6414B">
              <w:rPr>
                <w:rFonts w:asciiTheme="minorHAnsi" w:hAnsiTheme="minorHAnsi" w:cstheme="minorHAnsi"/>
                <w:color w:val="000000" w:themeColor="text1"/>
                <w:sz w:val="22"/>
                <w:szCs w:val="22"/>
                <w:shd w:val="clear" w:color="auto" w:fill="FFFFFF"/>
              </w:rPr>
              <w:t>Director of Improvement and Development, Social Care Wales</w:t>
            </w:r>
          </w:p>
        </w:tc>
      </w:tr>
      <w:tr w:rsidR="00187415" w:rsidRPr="00625505" w14:paraId="3F91285D" w14:textId="77777777" w:rsidTr="309C7FAF">
        <w:trPr>
          <w:trHeight w:val="220"/>
        </w:trPr>
        <w:tc>
          <w:tcPr>
            <w:tcW w:w="2567" w:type="dxa"/>
            <w:shd w:val="clear" w:color="auto" w:fill="auto"/>
            <w:vAlign w:val="center"/>
          </w:tcPr>
          <w:p w14:paraId="39200D3A"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Scire</w:t>
            </w:r>
          </w:p>
        </w:tc>
        <w:tc>
          <w:tcPr>
            <w:tcW w:w="7371" w:type="dxa"/>
            <w:shd w:val="clear" w:color="auto" w:fill="auto"/>
            <w:vAlign w:val="center"/>
          </w:tcPr>
          <w:p w14:paraId="384507F5" w14:textId="03A692FC" w:rsidR="00187415" w:rsidRPr="00D6414B" w:rsidRDefault="00D6414B" w:rsidP="3C915777">
            <w:pPr>
              <w:rPr>
                <w:rFonts w:asciiTheme="minorHAnsi" w:hAnsiTheme="minorHAnsi" w:cstheme="minorHAnsi"/>
                <w:color w:val="000000" w:themeColor="text1"/>
                <w:sz w:val="22"/>
                <w:szCs w:val="22"/>
              </w:rPr>
            </w:pPr>
            <w:r w:rsidRPr="00D6414B">
              <w:rPr>
                <w:rFonts w:asciiTheme="minorHAnsi" w:hAnsiTheme="minorHAnsi" w:cstheme="minorHAnsi"/>
                <w:color w:val="000000" w:themeColor="text1"/>
                <w:sz w:val="22"/>
                <w:szCs w:val="22"/>
                <w:shd w:val="clear" w:color="auto" w:fill="FFFFFF"/>
              </w:rPr>
              <w:t>Deputy Director of Business Development</w:t>
            </w:r>
            <w:r w:rsidRPr="00D6414B">
              <w:rPr>
                <w:rFonts w:asciiTheme="minorHAnsi" w:hAnsiTheme="minorHAnsi" w:cstheme="minorHAnsi"/>
                <w:color w:val="000000" w:themeColor="text1"/>
                <w:sz w:val="22"/>
                <w:szCs w:val="22"/>
              </w:rPr>
              <w:t>, Platfform</w:t>
            </w:r>
          </w:p>
        </w:tc>
      </w:tr>
      <w:tr w:rsidR="00187415" w:rsidRPr="00625505" w14:paraId="02F79AE7" w14:textId="77777777" w:rsidTr="309C7FAF">
        <w:trPr>
          <w:trHeight w:val="220"/>
        </w:trPr>
        <w:tc>
          <w:tcPr>
            <w:tcW w:w="2567" w:type="dxa"/>
            <w:shd w:val="clear" w:color="auto" w:fill="auto"/>
            <w:vAlign w:val="center"/>
          </w:tcPr>
          <w:p w14:paraId="3F7385B9"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Lance Carver</w:t>
            </w:r>
          </w:p>
        </w:tc>
        <w:tc>
          <w:tcPr>
            <w:tcW w:w="7371" w:type="dxa"/>
            <w:shd w:val="clear" w:color="auto" w:fill="auto"/>
            <w:vAlign w:val="center"/>
          </w:tcPr>
          <w:p w14:paraId="639E22D1" w14:textId="77777777" w:rsidR="00187415" w:rsidRPr="00625505" w:rsidRDefault="00187415" w:rsidP="00187415">
            <w:pPr>
              <w:rPr>
                <w:rFonts w:asciiTheme="minorHAnsi" w:hAnsiTheme="minorHAnsi" w:cstheme="minorHAnsi"/>
                <w:color w:val="000000"/>
                <w:sz w:val="22"/>
                <w:szCs w:val="22"/>
              </w:rPr>
            </w:pPr>
            <w:r w:rsidRPr="000E1D28">
              <w:rPr>
                <w:rFonts w:asciiTheme="minorHAnsi" w:hAnsiTheme="minorHAnsi"/>
                <w:color w:val="000000"/>
                <w:sz w:val="22"/>
                <w:szCs w:val="22"/>
              </w:rPr>
              <w:t>Director of Social Services, Vale of Glamorgan Council</w:t>
            </w:r>
          </w:p>
        </w:tc>
      </w:tr>
      <w:tr w:rsidR="00187415" w:rsidRPr="00625505" w14:paraId="5E908FC1" w14:textId="77777777" w:rsidTr="309C7FAF">
        <w:trPr>
          <w:trHeight w:val="220"/>
        </w:trPr>
        <w:tc>
          <w:tcPr>
            <w:tcW w:w="2567" w:type="dxa"/>
            <w:shd w:val="clear" w:color="auto" w:fill="auto"/>
            <w:vAlign w:val="center"/>
          </w:tcPr>
          <w:p w14:paraId="1CEDCD73"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Andrew Templeton</w:t>
            </w:r>
          </w:p>
        </w:tc>
        <w:tc>
          <w:tcPr>
            <w:tcW w:w="7371" w:type="dxa"/>
            <w:shd w:val="clear" w:color="auto" w:fill="auto"/>
            <w:vAlign w:val="center"/>
          </w:tcPr>
          <w:p w14:paraId="1400AA0C" w14:textId="77777777" w:rsidR="00187415" w:rsidRPr="00625505" w:rsidRDefault="00B92C5C" w:rsidP="00187415">
            <w:pPr>
              <w:rPr>
                <w:rFonts w:asciiTheme="minorHAnsi" w:hAnsiTheme="minorHAnsi" w:cstheme="minorHAnsi"/>
                <w:color w:val="000000"/>
                <w:sz w:val="22"/>
                <w:szCs w:val="22"/>
              </w:rPr>
            </w:pPr>
            <w:r>
              <w:rPr>
                <w:rFonts w:asciiTheme="minorHAnsi" w:hAnsiTheme="minorHAnsi" w:cstheme="minorHAnsi"/>
                <w:color w:val="000000"/>
                <w:sz w:val="22"/>
                <w:szCs w:val="22"/>
              </w:rPr>
              <w:t>Chief Executive at YMCA Cardiff Group</w:t>
            </w:r>
          </w:p>
        </w:tc>
      </w:tr>
      <w:tr w:rsidR="3C915777" w14:paraId="5CFFE866" w14:textId="77777777" w:rsidTr="309C7FAF">
        <w:trPr>
          <w:trHeight w:val="220"/>
        </w:trPr>
        <w:tc>
          <w:tcPr>
            <w:tcW w:w="2567" w:type="dxa"/>
            <w:shd w:val="clear" w:color="auto" w:fill="auto"/>
            <w:vAlign w:val="center"/>
          </w:tcPr>
          <w:p w14:paraId="44348EC5" w14:textId="520B0050" w:rsidR="006D15DD" w:rsidRDefault="006D15DD"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Malcolm Perrett</w:t>
            </w:r>
          </w:p>
        </w:tc>
        <w:tc>
          <w:tcPr>
            <w:tcW w:w="7371" w:type="dxa"/>
            <w:shd w:val="clear" w:color="auto" w:fill="auto"/>
            <w:vAlign w:val="center"/>
          </w:tcPr>
          <w:p w14:paraId="1EACEDFE" w14:textId="5EC5D21E" w:rsidR="00291E66" w:rsidRDefault="00291E66"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 xml:space="preserve">Policy </w:t>
            </w:r>
            <w:r w:rsidR="001D06FA" w:rsidRPr="3C915777">
              <w:rPr>
                <w:rFonts w:asciiTheme="minorHAnsi" w:hAnsiTheme="minorHAnsi" w:cstheme="minorBidi"/>
                <w:color w:val="000000" w:themeColor="text1"/>
                <w:sz w:val="22"/>
                <w:szCs w:val="22"/>
              </w:rPr>
              <w:t>A</w:t>
            </w:r>
            <w:r w:rsidRPr="3C915777">
              <w:rPr>
                <w:rFonts w:asciiTheme="minorHAnsi" w:hAnsiTheme="minorHAnsi" w:cstheme="minorBidi"/>
                <w:color w:val="000000" w:themeColor="text1"/>
                <w:sz w:val="22"/>
                <w:szCs w:val="22"/>
              </w:rPr>
              <w:t>dvisor, Care Forum Wales</w:t>
            </w:r>
          </w:p>
        </w:tc>
      </w:tr>
      <w:tr w:rsidR="00187415" w:rsidRPr="00625505" w14:paraId="0A718945" w14:textId="77777777" w:rsidTr="309C7FAF">
        <w:trPr>
          <w:trHeight w:val="284"/>
        </w:trPr>
        <w:tc>
          <w:tcPr>
            <w:tcW w:w="9938" w:type="dxa"/>
            <w:gridSpan w:val="2"/>
            <w:shd w:val="clear" w:color="auto" w:fill="auto"/>
            <w:vAlign w:val="center"/>
          </w:tcPr>
          <w:p w14:paraId="0F0BDE70"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b/>
                <w:color w:val="000000"/>
                <w:sz w:val="22"/>
                <w:szCs w:val="22"/>
              </w:rPr>
              <w:t>Secretariat</w:t>
            </w:r>
          </w:p>
        </w:tc>
      </w:tr>
      <w:tr w:rsidR="00187415" w:rsidRPr="00625505" w14:paraId="4C7592F9" w14:textId="77777777" w:rsidTr="309C7FAF">
        <w:trPr>
          <w:trHeight w:val="284"/>
        </w:trPr>
        <w:tc>
          <w:tcPr>
            <w:tcW w:w="2567" w:type="dxa"/>
            <w:shd w:val="clear" w:color="auto" w:fill="auto"/>
            <w:vAlign w:val="center"/>
          </w:tcPr>
          <w:p w14:paraId="4A5A9925" w14:textId="77777777" w:rsidR="0018741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 xml:space="preserve">Olivia Headley-Grant </w:t>
            </w:r>
          </w:p>
          <w:p w14:paraId="2F7D6E18" w14:textId="1288B6C7" w:rsidR="009C0F76" w:rsidRPr="00625505" w:rsidRDefault="5FC323FC" w:rsidP="3C915777">
            <w:pPr>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Rebecca Al-Nashee</w:t>
            </w:r>
          </w:p>
        </w:tc>
        <w:tc>
          <w:tcPr>
            <w:tcW w:w="7371" w:type="dxa"/>
            <w:shd w:val="clear" w:color="auto" w:fill="auto"/>
            <w:vAlign w:val="center"/>
          </w:tcPr>
          <w:p w14:paraId="116C5AEE" w14:textId="77777777" w:rsidR="00717285" w:rsidRPr="00717285" w:rsidRDefault="001D06FA" w:rsidP="00187415">
            <w:pPr>
              <w:rPr>
                <w:rFonts w:asciiTheme="minorHAnsi" w:hAnsiTheme="minorHAnsi" w:cstheme="minorHAnsi"/>
                <w:color w:val="FF0000"/>
                <w:sz w:val="22"/>
                <w:szCs w:val="22"/>
              </w:rPr>
            </w:pPr>
            <w:r w:rsidRPr="001D06FA">
              <w:rPr>
                <w:rFonts w:asciiTheme="minorHAnsi" w:hAnsiTheme="minorHAnsi" w:cstheme="minorHAnsi"/>
                <w:color w:val="000000" w:themeColor="text1"/>
                <w:sz w:val="22"/>
                <w:szCs w:val="22"/>
              </w:rPr>
              <w:t>CAV RPB Partnership Team</w:t>
            </w:r>
          </w:p>
        </w:tc>
      </w:tr>
      <w:tr w:rsidR="00187415" w:rsidRPr="00625505" w14:paraId="0185A442" w14:textId="77777777" w:rsidTr="309C7FAF">
        <w:trPr>
          <w:trHeight w:val="284"/>
        </w:trPr>
        <w:tc>
          <w:tcPr>
            <w:tcW w:w="9938" w:type="dxa"/>
            <w:gridSpan w:val="2"/>
            <w:shd w:val="clear" w:color="auto" w:fill="auto"/>
            <w:vAlign w:val="center"/>
          </w:tcPr>
          <w:p w14:paraId="1D083B58"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b/>
                <w:color w:val="000000"/>
                <w:sz w:val="22"/>
                <w:szCs w:val="22"/>
              </w:rPr>
              <w:t>Guests</w:t>
            </w:r>
          </w:p>
        </w:tc>
      </w:tr>
      <w:tr w:rsidR="00187415" w:rsidRPr="00625505" w14:paraId="3C4E35A8" w14:textId="77777777" w:rsidTr="309C7FAF">
        <w:trPr>
          <w:trHeight w:val="284"/>
        </w:trPr>
        <w:tc>
          <w:tcPr>
            <w:tcW w:w="2567" w:type="dxa"/>
            <w:shd w:val="clear" w:color="auto" w:fill="auto"/>
            <w:vAlign w:val="center"/>
          </w:tcPr>
          <w:p w14:paraId="644300D5" w14:textId="541486B7" w:rsidR="00187415" w:rsidRPr="00625505" w:rsidRDefault="3C915777" w:rsidP="3C915777">
            <w:pPr>
              <w:jc w:val="both"/>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Mark Briggs</w:t>
            </w:r>
          </w:p>
        </w:tc>
        <w:tc>
          <w:tcPr>
            <w:tcW w:w="7371" w:type="dxa"/>
            <w:shd w:val="clear" w:color="auto" w:fill="auto"/>
            <w:vAlign w:val="center"/>
          </w:tcPr>
          <w:p w14:paraId="6F50D920" w14:textId="42003AD4" w:rsidR="00187415" w:rsidRPr="00625505" w:rsidRDefault="3C915777" w:rsidP="3C915777">
            <w:pPr>
              <w:jc w:val="both"/>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Assistant Director of Innovation, Cardiff and Vale UHB</w:t>
            </w:r>
          </w:p>
        </w:tc>
      </w:tr>
      <w:tr w:rsidR="00187415" w:rsidRPr="00625505" w14:paraId="6817EEDB" w14:textId="77777777" w:rsidTr="309C7FAF">
        <w:trPr>
          <w:trHeight w:val="284"/>
        </w:trPr>
        <w:tc>
          <w:tcPr>
            <w:tcW w:w="2567" w:type="dxa"/>
            <w:shd w:val="clear" w:color="auto" w:fill="auto"/>
            <w:vAlign w:val="center"/>
          </w:tcPr>
          <w:p w14:paraId="68DE98F9" w14:textId="6787DB59" w:rsidR="00187415" w:rsidRPr="00625505" w:rsidRDefault="3C915777" w:rsidP="3C915777">
            <w:pPr>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Lisa Dunsford</w:t>
            </w:r>
          </w:p>
        </w:tc>
        <w:tc>
          <w:tcPr>
            <w:tcW w:w="7371" w:type="dxa"/>
            <w:shd w:val="clear" w:color="auto" w:fill="auto"/>
            <w:vAlign w:val="center"/>
          </w:tcPr>
          <w:p w14:paraId="6834436B" w14:textId="09A631F2" w:rsidR="00187415" w:rsidRPr="00625505"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 xml:space="preserve">Director </w:t>
            </w:r>
            <w:r w:rsidR="00D6414B" w:rsidRPr="3C915777">
              <w:rPr>
                <w:rFonts w:asciiTheme="minorHAnsi" w:hAnsiTheme="minorHAnsi" w:cstheme="minorBidi"/>
                <w:color w:val="000000" w:themeColor="text1"/>
                <w:sz w:val="22"/>
                <w:szCs w:val="22"/>
              </w:rPr>
              <w:t>of</w:t>
            </w:r>
            <w:r w:rsidRPr="3C915777">
              <w:rPr>
                <w:rFonts w:asciiTheme="minorHAnsi" w:hAnsiTheme="minorHAnsi" w:cstheme="minorBidi"/>
                <w:color w:val="000000" w:themeColor="text1"/>
                <w:sz w:val="22"/>
                <w:szCs w:val="22"/>
              </w:rPr>
              <w:t xml:space="preserve"> Operations, </w:t>
            </w:r>
            <w:r w:rsidR="00DD79A4">
              <w:rPr>
                <w:rFonts w:asciiTheme="minorHAnsi" w:hAnsiTheme="minorHAnsi" w:cstheme="minorBidi"/>
                <w:color w:val="000000" w:themeColor="text1"/>
                <w:sz w:val="22"/>
                <w:szCs w:val="22"/>
              </w:rPr>
              <w:t xml:space="preserve">Primary, Community and Intermediate Care </w:t>
            </w:r>
            <w:r w:rsidRPr="3C915777">
              <w:rPr>
                <w:rFonts w:asciiTheme="minorHAnsi" w:hAnsiTheme="minorHAnsi" w:cstheme="minorBidi"/>
                <w:color w:val="000000" w:themeColor="text1"/>
                <w:sz w:val="22"/>
                <w:szCs w:val="22"/>
              </w:rPr>
              <w:t>Cardiff and Vale UHB</w:t>
            </w:r>
          </w:p>
        </w:tc>
      </w:tr>
      <w:tr w:rsidR="3C915777" w14:paraId="4E94312F" w14:textId="77777777" w:rsidTr="309C7FAF">
        <w:trPr>
          <w:trHeight w:val="284"/>
        </w:trPr>
        <w:tc>
          <w:tcPr>
            <w:tcW w:w="2567" w:type="dxa"/>
            <w:shd w:val="clear" w:color="auto" w:fill="auto"/>
            <w:vAlign w:val="center"/>
          </w:tcPr>
          <w:p w14:paraId="66043DE3" w14:textId="7F5D576E"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Fiona Kinghorn</w:t>
            </w:r>
          </w:p>
        </w:tc>
        <w:tc>
          <w:tcPr>
            <w:tcW w:w="7371" w:type="dxa"/>
            <w:shd w:val="clear" w:color="auto" w:fill="auto"/>
            <w:vAlign w:val="center"/>
          </w:tcPr>
          <w:p w14:paraId="385E578B" w14:textId="4023E5F4"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Executive Director of Public Health</w:t>
            </w:r>
            <w:r w:rsidRPr="3C915777">
              <w:rPr>
                <w:rFonts w:asciiTheme="minorHAnsi" w:hAnsiTheme="minorHAnsi" w:cstheme="minorBidi"/>
                <w:sz w:val="22"/>
                <w:szCs w:val="22"/>
              </w:rPr>
              <w:t xml:space="preserve"> </w:t>
            </w:r>
          </w:p>
        </w:tc>
      </w:tr>
      <w:tr w:rsidR="3C915777" w14:paraId="51792DB2" w14:textId="77777777" w:rsidTr="309C7FAF">
        <w:trPr>
          <w:trHeight w:val="555"/>
        </w:trPr>
        <w:tc>
          <w:tcPr>
            <w:tcW w:w="2567" w:type="dxa"/>
            <w:shd w:val="clear" w:color="auto" w:fill="auto"/>
            <w:vAlign w:val="center"/>
          </w:tcPr>
          <w:p w14:paraId="0D75F43C" w14:textId="3D2A4569"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Suzanne Wood</w:t>
            </w:r>
          </w:p>
        </w:tc>
        <w:tc>
          <w:tcPr>
            <w:tcW w:w="7371" w:type="dxa"/>
            <w:shd w:val="clear" w:color="auto" w:fill="auto"/>
            <w:vAlign w:val="center"/>
          </w:tcPr>
          <w:p w14:paraId="3028CE44" w14:textId="4B689634"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Consultant in Public Health Medicine, Public Health Wales</w:t>
            </w:r>
          </w:p>
        </w:tc>
      </w:tr>
    </w:tbl>
    <w:p w14:paraId="41C8F396" w14:textId="77777777" w:rsidR="00313869" w:rsidRPr="00625505" w:rsidRDefault="00313869">
      <w:pPr>
        <w:rPr>
          <w:rFonts w:asciiTheme="minorHAnsi" w:hAnsiTheme="minorHAnsi" w:cstheme="minorHAnsi"/>
          <w:b/>
          <w:sz w:val="22"/>
          <w:szCs w:val="22"/>
        </w:rPr>
      </w:pPr>
    </w:p>
    <w:p w14:paraId="20EBBBBF" w14:textId="01EBA97C" w:rsidR="00984EC9" w:rsidRPr="00B84A9D" w:rsidRDefault="00B84A9D">
      <w:pPr>
        <w:rPr>
          <w:rFonts w:asciiTheme="minorHAnsi" w:hAnsiTheme="minorHAnsi" w:cstheme="minorHAnsi"/>
          <w:b/>
          <w:u w:val="single"/>
        </w:rPr>
      </w:pPr>
      <w:r w:rsidRPr="00B84A9D">
        <w:rPr>
          <w:rFonts w:asciiTheme="minorHAnsi" w:hAnsiTheme="minorHAnsi" w:cstheme="minorHAnsi"/>
          <w:b/>
          <w:u w:val="single"/>
        </w:rPr>
        <w:t>APOLOGIES</w:t>
      </w:r>
    </w:p>
    <w:p w14:paraId="72A3D3EC" w14:textId="77777777" w:rsidR="00E050B6" w:rsidRPr="00625505" w:rsidRDefault="00E050B6">
      <w:pPr>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3C915777" w14:paraId="22AC0847"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667CF590" w14:textId="77777777" w:rsidR="761E137F" w:rsidRDefault="761E137F"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Cllr Graham Hinchey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4CC26D" w14:textId="77777777" w:rsidR="761E137F" w:rsidRDefault="761E137F"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Cabinet Member for Children and Families, Cardiff Council</w:t>
            </w:r>
          </w:p>
        </w:tc>
      </w:tr>
      <w:tr w:rsidR="00712425" w:rsidRPr="00625505" w14:paraId="6182D117"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537D299F" w14:textId="23B562E5" w:rsidR="00712425" w:rsidRPr="00625505" w:rsidRDefault="3C915777" w:rsidP="3C915777">
            <w:pPr>
              <w:rPr>
                <w:rFonts w:asciiTheme="minorHAnsi" w:hAnsiTheme="minorHAnsi" w:cstheme="minorBidi"/>
                <w:sz w:val="22"/>
                <w:szCs w:val="22"/>
              </w:rPr>
            </w:pPr>
            <w:r w:rsidRPr="3C915777">
              <w:rPr>
                <w:rFonts w:asciiTheme="minorHAnsi" w:hAnsiTheme="minorHAnsi" w:cstheme="minorBidi"/>
                <w:sz w:val="22"/>
                <w:szCs w:val="22"/>
              </w:rPr>
              <w:lastRenderedPageBreak/>
              <w:t>Caroline Bird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EEFDB8" w14:textId="594D81B6" w:rsidR="00712425" w:rsidRPr="00625505" w:rsidRDefault="3C915777" w:rsidP="3C915777">
            <w:pPr>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Deputy Chief Operating Officer, Cardiff and Vale UHB</w:t>
            </w:r>
          </w:p>
        </w:tc>
      </w:tr>
      <w:tr w:rsidR="00913C1E" w:rsidRPr="00625505" w14:paraId="2C9E4AFB"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46B6E89" w14:textId="77777777" w:rsidR="00913C1E" w:rsidRPr="00625505" w:rsidRDefault="00913C1E" w:rsidP="00913C1E">
            <w:pPr>
              <w:rPr>
                <w:rFonts w:asciiTheme="minorHAnsi" w:hAnsiTheme="minorHAnsi" w:cstheme="minorHAnsi"/>
                <w:color w:val="000000"/>
                <w:sz w:val="22"/>
                <w:szCs w:val="22"/>
              </w:rPr>
            </w:pPr>
            <w:r w:rsidRPr="00625505">
              <w:rPr>
                <w:rFonts w:asciiTheme="minorHAnsi" w:hAnsiTheme="minorHAnsi" w:cstheme="minorHAnsi"/>
                <w:color w:val="000000"/>
                <w:sz w:val="22"/>
                <w:szCs w:val="22"/>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B942FA" w14:textId="77777777" w:rsidR="00913C1E" w:rsidRPr="00625505" w:rsidRDefault="00913C1E" w:rsidP="00913C1E">
            <w:pPr>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Learning and Skills, Vale of Glamorgan Council</w:t>
            </w:r>
          </w:p>
        </w:tc>
      </w:tr>
    </w:tbl>
    <w:p w14:paraId="0D0B940D" w14:textId="77777777" w:rsidR="009F18B3" w:rsidRPr="00625505" w:rsidRDefault="009F18B3">
      <w:pPr>
        <w:rPr>
          <w:rFonts w:asciiTheme="minorHAnsi" w:hAnsiTheme="minorHAnsi" w:cstheme="minorHAnsi"/>
          <w:sz w:val="22"/>
          <w:szCs w:val="22"/>
        </w:rPr>
      </w:pPr>
    </w:p>
    <w:p w14:paraId="0E27B00A" w14:textId="77777777" w:rsidR="009F18B3" w:rsidRPr="00625505" w:rsidRDefault="009F18B3">
      <w:pPr>
        <w:rPr>
          <w:rFonts w:asciiTheme="minorHAnsi" w:hAnsiTheme="minorHAnsi" w:cstheme="minorHAnsi"/>
          <w:sz w:val="22"/>
          <w:szCs w:val="22"/>
        </w:rPr>
      </w:pPr>
    </w:p>
    <w:tbl>
      <w:tblPr>
        <w:tblStyle w:val="TableGrid"/>
        <w:tblW w:w="10275" w:type="dxa"/>
        <w:tblInd w:w="-572" w:type="dxa"/>
        <w:tblLook w:val="04A0" w:firstRow="1" w:lastRow="0" w:firstColumn="1" w:lastColumn="0" w:noHBand="0" w:noVBand="1"/>
      </w:tblPr>
      <w:tblGrid>
        <w:gridCol w:w="1020"/>
        <w:gridCol w:w="7822"/>
        <w:gridCol w:w="1433"/>
      </w:tblGrid>
      <w:tr w:rsidR="008402FC" w:rsidRPr="00D06910" w14:paraId="5FC335D6" w14:textId="77777777" w:rsidTr="309C7FAF">
        <w:trPr>
          <w:tblHeader/>
        </w:trPr>
        <w:tc>
          <w:tcPr>
            <w:tcW w:w="1020" w:type="dxa"/>
            <w:vAlign w:val="center"/>
          </w:tcPr>
          <w:p w14:paraId="32C9AA08" w14:textId="77777777" w:rsidR="008402FC" w:rsidRPr="00D06910" w:rsidRDefault="007A0FEB" w:rsidP="009B28CC">
            <w:pPr>
              <w:jc w:val="center"/>
              <w:rPr>
                <w:rFonts w:asciiTheme="minorHAnsi" w:hAnsiTheme="minorHAnsi" w:cstheme="minorHAnsi"/>
                <w:b/>
              </w:rPr>
            </w:pPr>
            <w:r w:rsidRPr="00D06910">
              <w:rPr>
                <w:rFonts w:asciiTheme="minorHAnsi" w:hAnsiTheme="minorHAnsi" w:cstheme="minorHAnsi"/>
                <w:b/>
              </w:rPr>
              <w:t>Minute</w:t>
            </w:r>
            <w:r w:rsidR="00526141" w:rsidRPr="00D06910">
              <w:rPr>
                <w:rFonts w:asciiTheme="minorHAnsi" w:hAnsiTheme="minorHAnsi" w:cstheme="minorHAnsi"/>
                <w:b/>
              </w:rPr>
              <w:t xml:space="preserve"> </w:t>
            </w:r>
            <w:r w:rsidRPr="00D06910">
              <w:rPr>
                <w:rFonts w:asciiTheme="minorHAnsi" w:hAnsiTheme="minorHAnsi" w:cstheme="minorHAnsi"/>
                <w:b/>
              </w:rPr>
              <w:t>n</w:t>
            </w:r>
            <w:r w:rsidR="008402FC" w:rsidRPr="00D06910">
              <w:rPr>
                <w:rFonts w:asciiTheme="minorHAnsi" w:hAnsiTheme="minorHAnsi" w:cstheme="minorHAnsi"/>
                <w:b/>
              </w:rPr>
              <w:t>umber</w:t>
            </w:r>
          </w:p>
        </w:tc>
        <w:tc>
          <w:tcPr>
            <w:tcW w:w="7856" w:type="dxa"/>
            <w:vAlign w:val="center"/>
          </w:tcPr>
          <w:p w14:paraId="5D7CABEF" w14:textId="388B4B85" w:rsidR="008402FC" w:rsidRPr="00D06910" w:rsidRDefault="008402FC" w:rsidP="00DE43B0">
            <w:pPr>
              <w:jc w:val="center"/>
              <w:rPr>
                <w:rFonts w:asciiTheme="minorHAnsi" w:hAnsiTheme="minorHAnsi" w:cstheme="minorHAnsi"/>
                <w:b/>
              </w:rPr>
            </w:pPr>
            <w:r w:rsidRPr="00D06910">
              <w:rPr>
                <w:rFonts w:asciiTheme="minorHAnsi" w:hAnsiTheme="minorHAnsi" w:cstheme="minorHAnsi"/>
                <w:b/>
              </w:rPr>
              <w:t>Minute</w:t>
            </w:r>
          </w:p>
        </w:tc>
        <w:tc>
          <w:tcPr>
            <w:tcW w:w="1399" w:type="dxa"/>
            <w:vAlign w:val="center"/>
          </w:tcPr>
          <w:p w14:paraId="2F1D1778" w14:textId="751ADD27" w:rsidR="008402FC" w:rsidRPr="00D06910" w:rsidRDefault="002748D1" w:rsidP="00DE43B0">
            <w:pPr>
              <w:jc w:val="center"/>
              <w:rPr>
                <w:rFonts w:asciiTheme="minorHAnsi" w:hAnsiTheme="minorHAnsi" w:cstheme="minorHAnsi"/>
                <w:b/>
              </w:rPr>
            </w:pPr>
            <w:r w:rsidRPr="00D06910">
              <w:rPr>
                <w:rFonts w:asciiTheme="minorHAnsi" w:hAnsiTheme="minorHAnsi" w:cstheme="minorHAnsi"/>
                <w:b/>
              </w:rPr>
              <w:t>Lead</w:t>
            </w:r>
          </w:p>
        </w:tc>
      </w:tr>
      <w:tr w:rsidR="008402FC" w:rsidRPr="00D06910" w14:paraId="376B2E3D" w14:textId="77777777" w:rsidTr="309C7FAF">
        <w:trPr>
          <w:trHeight w:val="2508"/>
        </w:trPr>
        <w:tc>
          <w:tcPr>
            <w:tcW w:w="1020" w:type="dxa"/>
          </w:tcPr>
          <w:p w14:paraId="2E4C884E" w14:textId="77777777" w:rsidR="008402FC" w:rsidRPr="00D06910" w:rsidRDefault="009A2C51" w:rsidP="00E050B6">
            <w:pPr>
              <w:rPr>
                <w:rFonts w:asciiTheme="minorHAnsi" w:hAnsiTheme="minorHAnsi" w:cstheme="minorHAnsi"/>
              </w:rPr>
            </w:pPr>
            <w:r w:rsidRPr="00D06910">
              <w:rPr>
                <w:rFonts w:asciiTheme="minorHAnsi" w:hAnsiTheme="minorHAnsi" w:cstheme="minorHAnsi"/>
              </w:rPr>
              <w:t>252</w:t>
            </w:r>
          </w:p>
        </w:tc>
        <w:tc>
          <w:tcPr>
            <w:tcW w:w="7856" w:type="dxa"/>
          </w:tcPr>
          <w:p w14:paraId="61024A60" w14:textId="4B7FD06E" w:rsidR="008402FC" w:rsidRPr="00D06910" w:rsidRDefault="008402FC" w:rsidP="309C7FAF">
            <w:pPr>
              <w:pStyle w:val="ListParagraph"/>
              <w:numPr>
                <w:ilvl w:val="0"/>
                <w:numId w:val="1"/>
              </w:numPr>
              <w:rPr>
                <w:rFonts w:asciiTheme="minorHAnsi" w:hAnsiTheme="minorHAnsi" w:cstheme="minorBidi"/>
                <w:b/>
                <w:bCs/>
              </w:rPr>
            </w:pPr>
            <w:r w:rsidRPr="00D06910">
              <w:rPr>
                <w:rFonts w:asciiTheme="minorHAnsi" w:hAnsiTheme="minorHAnsi" w:cstheme="minorBidi"/>
                <w:b/>
                <w:bCs/>
              </w:rPr>
              <w:t>WELCOME AND INTRODUCTIONS</w:t>
            </w:r>
          </w:p>
          <w:p w14:paraId="60061E4C" w14:textId="77777777" w:rsidR="008402FC" w:rsidRPr="00D06910" w:rsidRDefault="008402FC" w:rsidP="309C7FAF">
            <w:pPr>
              <w:rPr>
                <w:rFonts w:asciiTheme="minorHAnsi" w:hAnsiTheme="minorHAnsi" w:cstheme="minorBidi"/>
              </w:rPr>
            </w:pPr>
          </w:p>
          <w:p w14:paraId="345FF256" w14:textId="48D1A175" w:rsidR="00DD70D8" w:rsidRPr="00D06910" w:rsidRDefault="461A5334" w:rsidP="309C7FAF">
            <w:pPr>
              <w:rPr>
                <w:rFonts w:asciiTheme="minorHAnsi" w:hAnsiTheme="minorHAnsi" w:cstheme="minorBidi"/>
                <w:b/>
                <w:bCs/>
                <w:u w:val="single"/>
              </w:rPr>
            </w:pPr>
            <w:r w:rsidRPr="00D06910">
              <w:rPr>
                <w:rFonts w:asciiTheme="minorHAnsi" w:hAnsiTheme="minorHAnsi" w:cstheme="minorBidi"/>
                <w:b/>
                <w:bCs/>
                <w:u w:val="single"/>
              </w:rPr>
              <w:t>Declaration of interests</w:t>
            </w:r>
          </w:p>
          <w:p w14:paraId="3BA5882A" w14:textId="77777777" w:rsidR="005C2DC0" w:rsidRPr="00B84A9D" w:rsidRDefault="005C2DC0" w:rsidP="00B84A9D">
            <w:pPr>
              <w:pStyle w:val="ListParagraph"/>
              <w:numPr>
                <w:ilvl w:val="0"/>
                <w:numId w:val="22"/>
              </w:numPr>
              <w:rPr>
                <w:rFonts w:asciiTheme="minorHAnsi" w:hAnsiTheme="minorHAnsi" w:cstheme="minorBidi"/>
              </w:rPr>
            </w:pPr>
            <w:r w:rsidRPr="00B84A9D">
              <w:rPr>
                <w:rFonts w:asciiTheme="minorHAnsi" w:hAnsiTheme="minorHAnsi" w:cstheme="minorBidi"/>
              </w:rPr>
              <w:t>None declared pre or post meeting.</w:t>
            </w:r>
          </w:p>
          <w:p w14:paraId="44EAFD9C" w14:textId="77777777" w:rsidR="008A3025" w:rsidRPr="00D06910" w:rsidRDefault="008A3025" w:rsidP="309C7FAF">
            <w:pPr>
              <w:rPr>
                <w:rFonts w:asciiTheme="minorHAnsi" w:hAnsiTheme="minorHAnsi" w:cstheme="minorBidi"/>
              </w:rPr>
            </w:pPr>
          </w:p>
          <w:p w14:paraId="0CAC8576" w14:textId="77777777" w:rsidR="00D45BD6" w:rsidRPr="00B84A9D" w:rsidRDefault="00313869" w:rsidP="00B84A9D">
            <w:pPr>
              <w:pStyle w:val="ListParagraph"/>
              <w:numPr>
                <w:ilvl w:val="0"/>
                <w:numId w:val="22"/>
              </w:numPr>
              <w:rPr>
                <w:rFonts w:asciiTheme="minorHAnsi" w:hAnsiTheme="minorHAnsi" w:cstheme="minorBidi"/>
              </w:rPr>
            </w:pPr>
            <w:r w:rsidRPr="00B84A9D">
              <w:rPr>
                <w:rFonts w:asciiTheme="minorHAnsi" w:hAnsiTheme="minorHAnsi" w:cstheme="minorBidi"/>
              </w:rPr>
              <w:t>Cllr Ben Gray welcom</w:t>
            </w:r>
            <w:r w:rsidR="001D4AF5" w:rsidRPr="00B84A9D">
              <w:rPr>
                <w:rFonts w:asciiTheme="minorHAnsi" w:hAnsiTheme="minorHAnsi" w:cstheme="minorBidi"/>
              </w:rPr>
              <w:t>ed all to the meeting</w:t>
            </w:r>
            <w:r w:rsidR="00D45BD6" w:rsidRPr="00B84A9D">
              <w:rPr>
                <w:rFonts w:asciiTheme="minorHAnsi" w:hAnsiTheme="minorHAnsi" w:cstheme="minorBidi"/>
              </w:rPr>
              <w:t xml:space="preserve">. He ran through meeting etiquette and encouraged members to utilise the chat </w:t>
            </w:r>
            <w:r w:rsidR="00A5776E" w:rsidRPr="00B84A9D">
              <w:rPr>
                <w:rFonts w:asciiTheme="minorHAnsi" w:hAnsiTheme="minorHAnsi" w:cstheme="minorBidi"/>
              </w:rPr>
              <w:t xml:space="preserve">and hand raising </w:t>
            </w:r>
            <w:r w:rsidR="00E26056" w:rsidRPr="00B84A9D">
              <w:rPr>
                <w:rFonts w:asciiTheme="minorHAnsi" w:hAnsiTheme="minorHAnsi" w:cstheme="minorBidi"/>
              </w:rPr>
              <w:t>functions</w:t>
            </w:r>
            <w:r w:rsidR="00D45BD6" w:rsidRPr="00B84A9D">
              <w:rPr>
                <w:rFonts w:asciiTheme="minorHAnsi" w:hAnsiTheme="minorHAnsi" w:cstheme="minorBidi"/>
              </w:rPr>
              <w:t xml:space="preserve"> to contribute to the discussion and during presentations.</w:t>
            </w:r>
          </w:p>
          <w:p w14:paraId="4B94D5A5" w14:textId="77777777" w:rsidR="00B94F70" w:rsidRPr="00D06910" w:rsidRDefault="00B94F70" w:rsidP="309C7FAF">
            <w:pPr>
              <w:rPr>
                <w:rFonts w:asciiTheme="minorHAnsi" w:hAnsiTheme="minorHAnsi" w:cstheme="minorBidi"/>
              </w:rPr>
            </w:pPr>
          </w:p>
          <w:p w14:paraId="3DEEC669" w14:textId="77777777" w:rsidR="005C2DC0" w:rsidRPr="00D06910" w:rsidRDefault="005C2DC0" w:rsidP="309C7FAF">
            <w:pPr>
              <w:rPr>
                <w:rFonts w:asciiTheme="minorHAnsi" w:hAnsiTheme="minorHAnsi" w:cstheme="minorBidi"/>
              </w:rPr>
            </w:pPr>
          </w:p>
        </w:tc>
        <w:tc>
          <w:tcPr>
            <w:tcW w:w="1399" w:type="dxa"/>
          </w:tcPr>
          <w:p w14:paraId="3656B9AB" w14:textId="77777777" w:rsidR="00CE4165" w:rsidRPr="00D06910" w:rsidRDefault="00CE4165" w:rsidP="00CE4165">
            <w:pPr>
              <w:rPr>
                <w:rFonts w:asciiTheme="minorHAnsi" w:hAnsiTheme="minorHAnsi" w:cstheme="minorHAnsi"/>
                <w:i/>
              </w:rPr>
            </w:pPr>
          </w:p>
          <w:p w14:paraId="45FB0818" w14:textId="77777777" w:rsidR="001D4AF5" w:rsidRPr="00D06910" w:rsidRDefault="001D4AF5" w:rsidP="00CE4165">
            <w:pPr>
              <w:rPr>
                <w:rFonts w:asciiTheme="minorHAnsi" w:hAnsiTheme="minorHAnsi" w:cstheme="minorHAnsi"/>
                <w:i/>
              </w:rPr>
            </w:pPr>
          </w:p>
          <w:p w14:paraId="049F31CB" w14:textId="77777777" w:rsidR="001D4AF5" w:rsidRPr="00D06910" w:rsidRDefault="001D4AF5" w:rsidP="00CE4165">
            <w:pPr>
              <w:rPr>
                <w:rFonts w:asciiTheme="minorHAnsi" w:hAnsiTheme="minorHAnsi" w:cstheme="minorHAnsi"/>
                <w:i/>
              </w:rPr>
            </w:pPr>
          </w:p>
          <w:p w14:paraId="53128261" w14:textId="77777777" w:rsidR="001D4AF5" w:rsidRPr="00D06910" w:rsidRDefault="001D4AF5" w:rsidP="00CE4165">
            <w:pPr>
              <w:rPr>
                <w:rFonts w:asciiTheme="minorHAnsi" w:hAnsiTheme="minorHAnsi" w:cstheme="minorHAnsi"/>
                <w:i/>
              </w:rPr>
            </w:pPr>
          </w:p>
          <w:p w14:paraId="62486C05" w14:textId="77777777" w:rsidR="001D4AF5" w:rsidRPr="00D06910" w:rsidRDefault="001D4AF5" w:rsidP="00CE4165">
            <w:pPr>
              <w:rPr>
                <w:rFonts w:asciiTheme="minorHAnsi" w:hAnsiTheme="minorHAnsi" w:cstheme="minorHAnsi"/>
                <w:i/>
              </w:rPr>
            </w:pPr>
          </w:p>
          <w:p w14:paraId="4101652C" w14:textId="77777777" w:rsidR="001D4AF5" w:rsidRPr="00D06910" w:rsidRDefault="001D4AF5" w:rsidP="00CE4165">
            <w:pPr>
              <w:rPr>
                <w:rFonts w:asciiTheme="minorHAnsi" w:hAnsiTheme="minorHAnsi" w:cstheme="minorHAnsi"/>
                <w:i/>
              </w:rPr>
            </w:pPr>
          </w:p>
          <w:p w14:paraId="4B99056E" w14:textId="77777777" w:rsidR="001D4AF5" w:rsidRPr="00D06910" w:rsidRDefault="001D4AF5" w:rsidP="00CE4165">
            <w:pPr>
              <w:rPr>
                <w:rFonts w:asciiTheme="minorHAnsi" w:hAnsiTheme="minorHAnsi" w:cstheme="minorHAnsi"/>
                <w:i/>
              </w:rPr>
            </w:pPr>
          </w:p>
          <w:p w14:paraId="1299C43A" w14:textId="77777777" w:rsidR="001D4AF5" w:rsidRPr="00D06910" w:rsidRDefault="001D4AF5" w:rsidP="00CE4165">
            <w:pPr>
              <w:rPr>
                <w:rFonts w:asciiTheme="minorHAnsi" w:hAnsiTheme="minorHAnsi" w:cstheme="minorHAnsi"/>
                <w:i/>
              </w:rPr>
            </w:pPr>
          </w:p>
          <w:p w14:paraId="4DDBEF00" w14:textId="77777777" w:rsidR="001D4AF5" w:rsidRPr="00D06910" w:rsidRDefault="001D4AF5" w:rsidP="00CE4165">
            <w:pPr>
              <w:rPr>
                <w:rFonts w:asciiTheme="minorHAnsi" w:hAnsiTheme="minorHAnsi" w:cstheme="minorHAnsi"/>
                <w:i/>
              </w:rPr>
            </w:pPr>
          </w:p>
        </w:tc>
      </w:tr>
      <w:tr w:rsidR="008402FC" w:rsidRPr="00D06910" w14:paraId="6AD5EFC1" w14:textId="77777777" w:rsidTr="309C7FAF">
        <w:trPr>
          <w:trHeight w:val="798"/>
        </w:trPr>
        <w:tc>
          <w:tcPr>
            <w:tcW w:w="1020" w:type="dxa"/>
          </w:tcPr>
          <w:p w14:paraId="1532D97E" w14:textId="77777777" w:rsidR="008402FC" w:rsidRPr="00D06910" w:rsidRDefault="009A2C51" w:rsidP="00E050B6">
            <w:pPr>
              <w:rPr>
                <w:rFonts w:asciiTheme="minorHAnsi" w:hAnsiTheme="minorHAnsi" w:cstheme="minorHAnsi"/>
              </w:rPr>
            </w:pPr>
            <w:r w:rsidRPr="00D06910">
              <w:rPr>
                <w:rFonts w:asciiTheme="minorHAnsi" w:hAnsiTheme="minorHAnsi" w:cstheme="minorHAnsi"/>
              </w:rPr>
              <w:t>253</w:t>
            </w:r>
          </w:p>
        </w:tc>
        <w:tc>
          <w:tcPr>
            <w:tcW w:w="7856" w:type="dxa"/>
          </w:tcPr>
          <w:p w14:paraId="159DF5B5" w14:textId="4B1DFFE8" w:rsidR="009A2C51" w:rsidRPr="00D06910" w:rsidRDefault="00D06910" w:rsidP="309C7FAF">
            <w:pPr>
              <w:pStyle w:val="ListParagraph"/>
              <w:numPr>
                <w:ilvl w:val="0"/>
                <w:numId w:val="1"/>
              </w:numPr>
              <w:rPr>
                <w:rFonts w:asciiTheme="minorHAnsi" w:hAnsiTheme="minorHAnsi" w:cstheme="minorBidi"/>
                <w:b/>
                <w:bCs/>
              </w:rPr>
            </w:pPr>
            <w:r>
              <w:rPr>
                <w:rFonts w:asciiTheme="minorHAnsi" w:hAnsiTheme="minorHAnsi" w:cstheme="minorBidi"/>
                <w:b/>
                <w:bCs/>
              </w:rPr>
              <w:t>STRENGTHENING SOCIAL VALUE IN THE WORK OF THE RPB</w:t>
            </w:r>
          </w:p>
          <w:p w14:paraId="7DD92907" w14:textId="6D1FEFB3" w:rsidR="3C915777" w:rsidRPr="00D06910" w:rsidRDefault="3C915777" w:rsidP="3C915777">
            <w:pPr>
              <w:rPr>
                <w:rFonts w:asciiTheme="minorHAnsi" w:hAnsiTheme="minorHAnsi" w:cstheme="minorBidi"/>
                <w:b/>
                <w:bCs/>
              </w:rPr>
            </w:pPr>
          </w:p>
          <w:p w14:paraId="4CB9D830" w14:textId="4D1CACED" w:rsidR="3C915777" w:rsidRPr="00D06910" w:rsidRDefault="3C915777" w:rsidP="3C915777">
            <w:pPr>
              <w:rPr>
                <w:rFonts w:asciiTheme="minorHAnsi" w:hAnsiTheme="minorHAnsi" w:cstheme="minorBidi"/>
                <w:b/>
                <w:bCs/>
                <w:u w:val="single"/>
              </w:rPr>
            </w:pPr>
            <w:r w:rsidRPr="00D06910">
              <w:rPr>
                <w:rFonts w:asciiTheme="minorHAnsi" w:hAnsiTheme="minorHAnsi" w:cstheme="minorBidi"/>
                <w:b/>
                <w:bCs/>
                <w:u w:val="single"/>
              </w:rPr>
              <w:t>The Item focused on three main objectives</w:t>
            </w:r>
          </w:p>
          <w:p w14:paraId="2388B3CD" w14:textId="2EC243F9" w:rsidR="6AF3D461" w:rsidRPr="00D06910" w:rsidRDefault="6AF3D461" w:rsidP="00EB522E">
            <w:pPr>
              <w:pStyle w:val="ListParagraph"/>
              <w:numPr>
                <w:ilvl w:val="0"/>
                <w:numId w:val="12"/>
              </w:numPr>
              <w:rPr>
                <w:rFonts w:ascii="Calibri" w:hAnsi="Calibri" w:cs="Calibri"/>
              </w:rPr>
            </w:pPr>
            <w:r w:rsidRPr="00D06910">
              <w:rPr>
                <w:rFonts w:ascii="Calibri" w:hAnsi="Calibri" w:cs="Calibri"/>
              </w:rPr>
              <w:t>Re-establishment of the Social Value Forum</w:t>
            </w:r>
          </w:p>
          <w:p w14:paraId="16FA9D17" w14:textId="623C0E5F" w:rsidR="6AF3D461" w:rsidRPr="00D06910" w:rsidRDefault="6AF3D461" w:rsidP="00EB522E">
            <w:pPr>
              <w:pStyle w:val="ListParagraph"/>
              <w:numPr>
                <w:ilvl w:val="0"/>
                <w:numId w:val="12"/>
              </w:numPr>
              <w:rPr>
                <w:rFonts w:ascii="Calibri" w:hAnsi="Calibri" w:cs="Calibri"/>
              </w:rPr>
            </w:pPr>
            <w:r w:rsidRPr="00D06910">
              <w:rPr>
                <w:rFonts w:ascii="Calibri" w:hAnsi="Calibri" w:cs="Calibri"/>
              </w:rPr>
              <w:t>Take forward an urgent partnership conversation on the impact of the Real Living Wage for commissioned services.</w:t>
            </w:r>
          </w:p>
          <w:p w14:paraId="3461D779" w14:textId="640A2A37" w:rsidR="000E4AC5" w:rsidRPr="00D06910" w:rsidRDefault="6AF3D461" w:rsidP="00EB522E">
            <w:pPr>
              <w:pStyle w:val="ListParagraph"/>
              <w:numPr>
                <w:ilvl w:val="0"/>
                <w:numId w:val="12"/>
              </w:numPr>
              <w:rPr>
                <w:rFonts w:asciiTheme="minorHAnsi" w:hAnsiTheme="minorHAnsi" w:cstheme="minorBidi"/>
              </w:rPr>
            </w:pPr>
            <w:r w:rsidRPr="00D06910">
              <w:rPr>
                <w:rFonts w:ascii="Calibri" w:hAnsi="Calibri" w:cs="Calibri"/>
              </w:rPr>
              <w:t>Strengthening the voice of non-statutory representation and social value at the RPB through an SV champion and Vice Chair</w:t>
            </w:r>
          </w:p>
          <w:p w14:paraId="2CBDC836" w14:textId="77777777" w:rsidR="00AC63AC" w:rsidRDefault="00AC63AC" w:rsidP="00AC63AC">
            <w:pPr>
              <w:rPr>
                <w:rFonts w:asciiTheme="minorHAnsi" w:hAnsiTheme="minorHAnsi" w:cstheme="minorBidi"/>
              </w:rPr>
            </w:pPr>
          </w:p>
          <w:p w14:paraId="06859B9E" w14:textId="3D0CBD0F" w:rsidR="3C915777" w:rsidRPr="00AC63AC" w:rsidRDefault="712AE2BD" w:rsidP="00AC63AC">
            <w:pPr>
              <w:rPr>
                <w:rFonts w:ascii="Calibri" w:eastAsia="Calibri" w:hAnsi="Calibri" w:cs="Calibri"/>
                <w:b/>
                <w:i/>
              </w:rPr>
            </w:pPr>
            <w:r w:rsidRPr="00AC63AC">
              <w:rPr>
                <w:rFonts w:asciiTheme="minorHAnsi" w:hAnsiTheme="minorHAnsi" w:cstheme="minorBidi"/>
              </w:rPr>
              <w:t>Rachel Connor</w:t>
            </w:r>
            <w:r w:rsidR="003F1A9F" w:rsidRPr="00AC63AC">
              <w:rPr>
                <w:rFonts w:asciiTheme="minorHAnsi" w:hAnsiTheme="minorHAnsi" w:cstheme="minorBidi"/>
              </w:rPr>
              <w:t xml:space="preserve"> and Sheila Hendrickson Brown introduced the paper which had been circulated previously as </w:t>
            </w:r>
            <w:r w:rsidR="003F1A9F" w:rsidRPr="00AC63AC">
              <w:rPr>
                <w:rFonts w:asciiTheme="minorHAnsi" w:hAnsiTheme="minorHAnsi" w:cstheme="minorBidi"/>
                <w:b/>
                <w:i/>
              </w:rPr>
              <w:t xml:space="preserve">Item </w:t>
            </w:r>
            <w:r w:rsidR="00D06910" w:rsidRPr="00AC63AC">
              <w:rPr>
                <w:rFonts w:asciiTheme="minorHAnsi" w:hAnsiTheme="minorHAnsi" w:cstheme="minorBidi"/>
                <w:b/>
                <w:i/>
              </w:rPr>
              <w:t>2.1</w:t>
            </w:r>
            <w:r w:rsidR="003F1A9F" w:rsidRPr="00AC63AC">
              <w:rPr>
                <w:rFonts w:asciiTheme="minorHAnsi" w:hAnsiTheme="minorHAnsi" w:cstheme="minorBidi"/>
                <w:b/>
                <w:i/>
              </w:rPr>
              <w:t xml:space="preserve">. </w:t>
            </w:r>
            <w:r w:rsidR="3E7A4E18" w:rsidRPr="00AC63AC">
              <w:rPr>
                <w:rFonts w:asciiTheme="minorHAnsi" w:hAnsiTheme="minorHAnsi" w:cstheme="minorBidi"/>
                <w:b/>
                <w:i/>
              </w:rPr>
              <w:t xml:space="preserve"> </w:t>
            </w:r>
          </w:p>
          <w:p w14:paraId="0562CB0E" w14:textId="77777777" w:rsidR="00DB40BF" w:rsidRPr="00D06910" w:rsidRDefault="00DB40BF" w:rsidP="309C7FAF">
            <w:pPr>
              <w:pStyle w:val="NormalWeb"/>
              <w:spacing w:before="0" w:beforeAutospacing="0" w:after="0" w:afterAutospacing="0"/>
              <w:rPr>
                <w:rFonts w:asciiTheme="minorHAnsi" w:hAnsiTheme="minorHAnsi" w:cstheme="minorBidi"/>
              </w:rPr>
            </w:pPr>
          </w:p>
          <w:p w14:paraId="3ADB5458" w14:textId="6022D810" w:rsidR="002D1E53" w:rsidRPr="00D06910" w:rsidRDefault="00DB40BF" w:rsidP="309C7FAF">
            <w:pPr>
              <w:rPr>
                <w:rFonts w:asciiTheme="minorHAnsi" w:hAnsiTheme="minorHAnsi" w:cstheme="minorBidi"/>
                <w:b/>
                <w:bCs/>
                <w:u w:val="single"/>
              </w:rPr>
            </w:pPr>
            <w:r w:rsidRPr="00D06910">
              <w:rPr>
                <w:rFonts w:asciiTheme="minorHAnsi" w:hAnsiTheme="minorHAnsi" w:cstheme="minorBidi"/>
                <w:b/>
                <w:bCs/>
                <w:u w:val="single"/>
              </w:rPr>
              <w:t>D</w:t>
            </w:r>
            <w:r w:rsidR="002D1E53" w:rsidRPr="00D06910">
              <w:rPr>
                <w:rFonts w:asciiTheme="minorHAnsi" w:hAnsiTheme="minorHAnsi" w:cstheme="minorBidi"/>
                <w:b/>
                <w:bCs/>
                <w:u w:val="single"/>
              </w:rPr>
              <w:t>iscussion</w:t>
            </w:r>
          </w:p>
          <w:p w14:paraId="4BB60560" w14:textId="7D0A8A02" w:rsidR="00D06910" w:rsidRPr="00D06910" w:rsidRDefault="3E7A4E18" w:rsidP="00EB522E">
            <w:pPr>
              <w:pStyle w:val="ListParagraph"/>
              <w:numPr>
                <w:ilvl w:val="0"/>
                <w:numId w:val="10"/>
              </w:numPr>
              <w:rPr>
                <w:rFonts w:asciiTheme="minorHAnsi" w:hAnsiTheme="minorHAnsi" w:cstheme="minorBidi"/>
              </w:rPr>
            </w:pPr>
            <w:r w:rsidRPr="00D06910">
              <w:rPr>
                <w:rFonts w:asciiTheme="minorHAnsi" w:hAnsiTheme="minorHAnsi" w:cstheme="minorBidi"/>
              </w:rPr>
              <w:t xml:space="preserve">Abi Harris </w:t>
            </w:r>
            <w:r w:rsidR="00D6414B" w:rsidRPr="00D06910">
              <w:rPr>
                <w:rFonts w:asciiTheme="minorHAnsi" w:hAnsiTheme="minorHAnsi" w:cstheme="minorBidi"/>
              </w:rPr>
              <w:t>suggested that</w:t>
            </w:r>
            <w:r w:rsidRPr="00D06910">
              <w:rPr>
                <w:rFonts w:asciiTheme="minorHAnsi" w:hAnsiTheme="minorHAnsi" w:cstheme="minorBidi"/>
              </w:rPr>
              <w:t xml:space="preserve"> it would be worth having a discussion around who from the Health Board</w:t>
            </w:r>
            <w:r w:rsidR="3C915777" w:rsidRPr="00D06910">
              <w:rPr>
                <w:rFonts w:asciiTheme="minorHAnsi" w:hAnsiTheme="minorHAnsi" w:cstheme="minorBidi"/>
              </w:rPr>
              <w:t xml:space="preserve"> </w:t>
            </w:r>
            <w:r w:rsidRPr="00D06910">
              <w:rPr>
                <w:rFonts w:asciiTheme="minorHAnsi" w:hAnsiTheme="minorHAnsi" w:cstheme="minorBidi"/>
              </w:rPr>
              <w:t xml:space="preserve">would be most suitable to appoint in terms of decision-making authority. </w:t>
            </w:r>
            <w:r w:rsidR="003F1A9F" w:rsidRPr="00D06910">
              <w:rPr>
                <w:rFonts w:asciiTheme="minorHAnsi" w:hAnsiTheme="minorHAnsi" w:cstheme="minorBidi"/>
              </w:rPr>
              <w:t xml:space="preserve"> </w:t>
            </w:r>
            <w:r w:rsidR="00D06910" w:rsidRPr="00D06910">
              <w:rPr>
                <w:rFonts w:asciiTheme="minorHAnsi" w:hAnsiTheme="minorHAnsi" w:cstheme="minorBidi"/>
              </w:rPr>
              <w:t>She also</w:t>
            </w:r>
            <w:r w:rsidR="3C915777" w:rsidRPr="00D06910">
              <w:rPr>
                <w:rFonts w:asciiTheme="minorHAnsi" w:hAnsiTheme="minorHAnsi" w:cstheme="minorBidi"/>
              </w:rPr>
              <w:t xml:space="preserve"> acknowledged the link between the Social Value, </w:t>
            </w:r>
            <w:r w:rsidR="3C915777" w:rsidRPr="00D06910">
              <w:rPr>
                <w:rFonts w:ascii="Calibri" w:eastAsia="Calibri" w:hAnsi="Calibri" w:cs="Calibri"/>
              </w:rPr>
              <w:t>Market Stability Reports and Joint Commissioning.</w:t>
            </w:r>
          </w:p>
          <w:p w14:paraId="6D98A12B" w14:textId="2018F5C3" w:rsidR="008D6D72" w:rsidRPr="00D06910" w:rsidRDefault="3E7A4E18" w:rsidP="00EB522E">
            <w:pPr>
              <w:pStyle w:val="ListParagraph"/>
              <w:numPr>
                <w:ilvl w:val="0"/>
                <w:numId w:val="10"/>
              </w:numPr>
              <w:rPr>
                <w:rFonts w:asciiTheme="minorHAnsi" w:hAnsiTheme="minorHAnsi" w:cstheme="minorBidi"/>
              </w:rPr>
            </w:pPr>
            <w:r w:rsidRPr="00D06910">
              <w:rPr>
                <w:rFonts w:asciiTheme="minorHAnsi" w:hAnsiTheme="minorHAnsi" w:cstheme="minorBidi"/>
              </w:rPr>
              <w:t xml:space="preserve">Cllr Gray felt that if the forum needed input around strategic flow, that could conflict with the commissioning side of things. </w:t>
            </w:r>
          </w:p>
          <w:p w14:paraId="2946DB82" w14:textId="1E47577F" w:rsidR="008D6D72" w:rsidRPr="00D06910" w:rsidRDefault="3E7A4E18" w:rsidP="00EB522E">
            <w:pPr>
              <w:pStyle w:val="ListParagraph"/>
              <w:numPr>
                <w:ilvl w:val="0"/>
                <w:numId w:val="10"/>
              </w:numPr>
              <w:rPr>
                <w:rFonts w:asciiTheme="minorHAnsi" w:hAnsiTheme="minorHAnsi" w:cstheme="minorBidi"/>
              </w:rPr>
            </w:pPr>
            <w:r w:rsidRPr="00D06910">
              <w:rPr>
                <w:rFonts w:asciiTheme="minorHAnsi" w:hAnsiTheme="minorHAnsi" w:cstheme="minorBidi"/>
              </w:rPr>
              <w:t xml:space="preserve">Sarah McGill </w:t>
            </w:r>
            <w:r w:rsidR="003F1A9F" w:rsidRPr="00D06910">
              <w:rPr>
                <w:rFonts w:asciiTheme="minorHAnsi" w:hAnsiTheme="minorHAnsi" w:cstheme="minorBidi"/>
              </w:rPr>
              <w:t>highlighted</w:t>
            </w:r>
            <w:r w:rsidRPr="00D06910">
              <w:rPr>
                <w:rFonts w:asciiTheme="minorHAnsi" w:hAnsiTheme="minorHAnsi" w:cstheme="minorBidi"/>
              </w:rPr>
              <w:t xml:space="preserve"> some existing forums</w:t>
            </w:r>
            <w:r w:rsidR="003F1A9F" w:rsidRPr="00D06910">
              <w:rPr>
                <w:rFonts w:asciiTheme="minorHAnsi" w:hAnsiTheme="minorHAnsi" w:cstheme="minorBidi"/>
              </w:rPr>
              <w:t xml:space="preserve"> in the Local Authorities which hold similar responsibilities </w:t>
            </w:r>
            <w:r w:rsidR="00D06910" w:rsidRPr="00D06910">
              <w:rPr>
                <w:rFonts w:asciiTheme="minorHAnsi" w:hAnsiTheme="minorHAnsi" w:cstheme="minorBidi"/>
              </w:rPr>
              <w:t>and suggested</w:t>
            </w:r>
            <w:r w:rsidRPr="00D06910">
              <w:rPr>
                <w:rFonts w:asciiTheme="minorHAnsi" w:hAnsiTheme="minorHAnsi" w:cstheme="minorBidi"/>
              </w:rPr>
              <w:t xml:space="preserve"> that </w:t>
            </w:r>
            <w:r w:rsidR="003F1A9F" w:rsidRPr="00D06910">
              <w:rPr>
                <w:rFonts w:asciiTheme="minorHAnsi" w:hAnsiTheme="minorHAnsi" w:cstheme="minorBidi"/>
              </w:rPr>
              <w:t xml:space="preserve">these </w:t>
            </w:r>
            <w:r w:rsidRPr="00D06910">
              <w:rPr>
                <w:rFonts w:asciiTheme="minorHAnsi" w:hAnsiTheme="minorHAnsi" w:cstheme="minorBidi"/>
              </w:rPr>
              <w:t xml:space="preserve">should </w:t>
            </w:r>
            <w:r w:rsidR="003F1A9F" w:rsidRPr="00D06910">
              <w:rPr>
                <w:rFonts w:asciiTheme="minorHAnsi" w:hAnsiTheme="minorHAnsi" w:cstheme="minorBidi"/>
              </w:rPr>
              <w:t xml:space="preserve">be </w:t>
            </w:r>
            <w:r w:rsidRPr="00D06910">
              <w:rPr>
                <w:rFonts w:asciiTheme="minorHAnsi" w:hAnsiTheme="minorHAnsi" w:cstheme="minorBidi"/>
              </w:rPr>
              <w:t>consider</w:t>
            </w:r>
            <w:r w:rsidR="003F1A9F" w:rsidRPr="00D06910">
              <w:rPr>
                <w:rFonts w:asciiTheme="minorHAnsi" w:hAnsiTheme="minorHAnsi" w:cstheme="minorBidi"/>
              </w:rPr>
              <w:t>ed</w:t>
            </w:r>
            <w:r w:rsidRPr="00D06910">
              <w:rPr>
                <w:rFonts w:asciiTheme="minorHAnsi" w:hAnsiTheme="minorHAnsi" w:cstheme="minorBidi"/>
              </w:rPr>
              <w:t xml:space="preserve"> first</w:t>
            </w:r>
            <w:r w:rsidR="003F1A9F" w:rsidRPr="00D06910">
              <w:rPr>
                <w:rFonts w:asciiTheme="minorHAnsi" w:hAnsiTheme="minorHAnsi" w:cstheme="minorBidi"/>
              </w:rPr>
              <w:t xml:space="preserve"> before setting in place additional arrangements.</w:t>
            </w:r>
          </w:p>
          <w:p w14:paraId="34E8076A" w14:textId="0A8FF9BB" w:rsidR="008D6D72" w:rsidRPr="00D06910" w:rsidRDefault="3E7A4E18" w:rsidP="00EB522E">
            <w:pPr>
              <w:pStyle w:val="ListParagraph"/>
              <w:numPr>
                <w:ilvl w:val="0"/>
                <w:numId w:val="10"/>
              </w:numPr>
              <w:rPr>
                <w:rFonts w:asciiTheme="minorHAnsi" w:hAnsiTheme="minorHAnsi" w:cstheme="minorBidi"/>
              </w:rPr>
            </w:pPr>
            <w:r w:rsidRPr="00D06910">
              <w:rPr>
                <w:rFonts w:asciiTheme="minorHAnsi" w:hAnsiTheme="minorHAnsi" w:cstheme="minorBidi"/>
              </w:rPr>
              <w:t>Sam Austin welcomed the idea, but also mentioned that there are other pressing issues on the third sector currently which align</w:t>
            </w:r>
            <w:r w:rsidR="3C915777" w:rsidRPr="00D06910">
              <w:rPr>
                <w:rFonts w:ascii="Calibri" w:eastAsia="Calibri" w:hAnsi="Calibri" w:cs="Calibri"/>
              </w:rPr>
              <w:t xml:space="preserve"> with some of the issues and strategic direction that the RPB wants to go into. These include National Living Wage, the Real Living Wage, the delivery of services and struggling Social Care providers within the Third and Independent Sectors</w:t>
            </w:r>
            <w:r w:rsidR="003F1A9F" w:rsidRPr="00D06910">
              <w:rPr>
                <w:rFonts w:ascii="Calibri" w:eastAsia="Calibri" w:hAnsi="Calibri" w:cs="Calibri"/>
              </w:rPr>
              <w:t xml:space="preserve"> w</w:t>
            </w:r>
            <w:r w:rsidR="3C915777" w:rsidRPr="00D06910">
              <w:rPr>
                <w:rFonts w:ascii="Calibri" w:eastAsia="Calibri" w:hAnsi="Calibri" w:cs="Calibri"/>
              </w:rPr>
              <w:t xml:space="preserve">ho have very low salaries.  </w:t>
            </w:r>
          </w:p>
          <w:p w14:paraId="5997CC1D" w14:textId="77777777" w:rsidR="008D6D72" w:rsidRPr="00D06910" w:rsidRDefault="008D6D72" w:rsidP="309C7FAF">
            <w:pPr>
              <w:rPr>
                <w:rFonts w:asciiTheme="minorHAnsi" w:hAnsiTheme="minorHAnsi" w:cstheme="minorBidi"/>
              </w:rPr>
            </w:pPr>
          </w:p>
          <w:p w14:paraId="110FFD37" w14:textId="28855612" w:rsidR="006E7C1B" w:rsidRPr="00D06910" w:rsidRDefault="3E7A4E18" w:rsidP="00EB522E">
            <w:pPr>
              <w:pStyle w:val="ListParagraph"/>
              <w:numPr>
                <w:ilvl w:val="0"/>
                <w:numId w:val="10"/>
              </w:numPr>
              <w:rPr>
                <w:rFonts w:asciiTheme="minorHAnsi" w:hAnsiTheme="minorHAnsi" w:cstheme="minorBidi"/>
              </w:rPr>
            </w:pPr>
            <w:r w:rsidRPr="00D06910">
              <w:rPr>
                <w:rFonts w:asciiTheme="minorHAnsi" w:hAnsiTheme="minorHAnsi" w:cstheme="minorBidi"/>
              </w:rPr>
              <w:lastRenderedPageBreak/>
              <w:t>Malcolm Perrett said that as a representative of the independent sector and some third sector organisations, the independent sector is seen as not offering social value, and that needs to be re</w:t>
            </w:r>
            <w:r w:rsidR="11B49070" w:rsidRPr="00D06910">
              <w:rPr>
                <w:rFonts w:asciiTheme="minorHAnsi" w:hAnsiTheme="minorHAnsi" w:cstheme="minorBidi"/>
              </w:rPr>
              <w:t xml:space="preserve">positioned because the social value provided by the independent sector is significant. </w:t>
            </w:r>
          </w:p>
          <w:p w14:paraId="03A3C7B4" w14:textId="59E7DC4C" w:rsidR="006E7C1B" w:rsidRPr="00D06910" w:rsidRDefault="11B49070" w:rsidP="00EB522E">
            <w:pPr>
              <w:pStyle w:val="ListParagraph"/>
              <w:numPr>
                <w:ilvl w:val="0"/>
                <w:numId w:val="10"/>
              </w:numPr>
              <w:spacing w:line="257" w:lineRule="auto"/>
              <w:rPr>
                <w:rFonts w:asciiTheme="minorHAnsi" w:hAnsiTheme="minorHAnsi" w:cstheme="minorBidi"/>
              </w:rPr>
            </w:pPr>
            <w:r w:rsidRPr="00D06910">
              <w:rPr>
                <w:rFonts w:asciiTheme="minorHAnsi" w:hAnsiTheme="minorHAnsi" w:cstheme="minorBidi"/>
              </w:rPr>
              <w:t xml:space="preserve">Cllr Gray expressed how he felt that this reiterated the point that impact is not about one section of the RPB. He also expressed a </w:t>
            </w:r>
            <w:r w:rsidR="3C915777" w:rsidRPr="00D06910">
              <w:rPr>
                <w:rFonts w:ascii="Calibri" w:eastAsia="Calibri" w:hAnsi="Calibri" w:cs="Calibri"/>
              </w:rPr>
              <w:t>keen interest for members who are interested from the independent third sector to contact Cath to express interest in potentially coming forward as a vice chair.</w:t>
            </w:r>
          </w:p>
          <w:p w14:paraId="2C628C85" w14:textId="797F403D" w:rsidR="006E7C1B" w:rsidRPr="00D06910" w:rsidRDefault="006E7C1B" w:rsidP="3C915777">
            <w:pPr>
              <w:rPr>
                <w:rFonts w:asciiTheme="minorHAnsi" w:hAnsiTheme="minorHAnsi" w:cstheme="minorBidi"/>
              </w:rPr>
            </w:pPr>
          </w:p>
          <w:p w14:paraId="08CE6F91" w14:textId="58B55CB7" w:rsidR="009A2C51" w:rsidRPr="00D06910" w:rsidRDefault="009A2C51" w:rsidP="3C915777">
            <w:pPr>
              <w:rPr>
                <w:rFonts w:asciiTheme="minorHAnsi" w:hAnsiTheme="minorHAnsi" w:cstheme="minorBidi"/>
              </w:rPr>
            </w:pPr>
          </w:p>
          <w:p w14:paraId="0221521C" w14:textId="33C7C118" w:rsidR="467DC3E0" w:rsidRPr="00D06910" w:rsidRDefault="467DC3E0" w:rsidP="309C7FAF">
            <w:pPr>
              <w:rPr>
                <w:rFonts w:asciiTheme="minorHAnsi" w:hAnsiTheme="minorHAnsi" w:cstheme="minorBidi"/>
                <w:b/>
                <w:bCs/>
                <w:u w:val="single"/>
              </w:rPr>
            </w:pPr>
            <w:r w:rsidRPr="00D06910">
              <w:rPr>
                <w:rFonts w:asciiTheme="minorHAnsi" w:hAnsiTheme="minorHAnsi" w:cstheme="minorBidi"/>
                <w:b/>
                <w:bCs/>
                <w:u w:val="single"/>
              </w:rPr>
              <w:t>Decision</w:t>
            </w:r>
          </w:p>
          <w:p w14:paraId="6BB9E253" w14:textId="52CB0D8E" w:rsidR="009A2C51" w:rsidRPr="00D06910" w:rsidRDefault="11B49070" w:rsidP="309C7FAF">
            <w:pPr>
              <w:pStyle w:val="RPB"/>
              <w:rPr>
                <w:rFonts w:cstheme="minorBidi"/>
              </w:rPr>
            </w:pPr>
            <w:r w:rsidRPr="00D06910">
              <w:rPr>
                <w:rFonts w:cstheme="minorBidi"/>
              </w:rPr>
              <w:t xml:space="preserve">The RPB </w:t>
            </w:r>
            <w:r w:rsidR="00D06910">
              <w:rPr>
                <w:rFonts w:cstheme="minorBidi"/>
                <w:b/>
                <w:bCs/>
              </w:rPr>
              <w:t>NOTED</w:t>
            </w:r>
            <w:r w:rsidRPr="00D06910">
              <w:rPr>
                <w:rFonts w:cstheme="minorBidi"/>
              </w:rPr>
              <w:t xml:space="preserve"> the priorities and </w:t>
            </w:r>
            <w:r w:rsidR="00D06910" w:rsidRPr="00D06910">
              <w:rPr>
                <w:rFonts w:cstheme="minorBidi"/>
                <w:b/>
              </w:rPr>
              <w:t>APPROVED</w:t>
            </w:r>
            <w:r w:rsidRPr="00D06910">
              <w:rPr>
                <w:rFonts w:cstheme="minorBidi"/>
              </w:rPr>
              <w:t xml:space="preserve"> the recommended approach.</w:t>
            </w:r>
          </w:p>
          <w:p w14:paraId="23DE523C" w14:textId="77777777" w:rsidR="009A2C51" w:rsidRPr="00D06910" w:rsidRDefault="009A2C51" w:rsidP="309C7FAF">
            <w:pPr>
              <w:pStyle w:val="RPB"/>
              <w:rPr>
                <w:rFonts w:cstheme="minorBidi"/>
                <w:b/>
                <w:bCs/>
              </w:rPr>
            </w:pPr>
          </w:p>
          <w:p w14:paraId="6D38A49E" w14:textId="1147830C" w:rsidR="00580AC2" w:rsidRPr="00D06910" w:rsidRDefault="467DC3E0" w:rsidP="309C7FAF">
            <w:pPr>
              <w:pStyle w:val="RPB"/>
              <w:rPr>
                <w:rFonts w:cstheme="minorBidi"/>
                <w:b/>
                <w:bCs/>
                <w:u w:val="single"/>
              </w:rPr>
            </w:pPr>
            <w:r w:rsidRPr="00D06910">
              <w:rPr>
                <w:rFonts w:cstheme="minorBidi"/>
                <w:b/>
                <w:bCs/>
                <w:u w:val="single"/>
              </w:rPr>
              <w:t>Action</w:t>
            </w:r>
          </w:p>
          <w:p w14:paraId="53C9C331" w14:textId="6E120EF2" w:rsidR="3C915777" w:rsidRPr="00D06910" w:rsidRDefault="00B84A9D" w:rsidP="00EB522E">
            <w:pPr>
              <w:pStyle w:val="ListParagraph"/>
              <w:numPr>
                <w:ilvl w:val="0"/>
                <w:numId w:val="11"/>
              </w:numPr>
              <w:rPr>
                <w:rFonts w:asciiTheme="minorHAnsi" w:hAnsiTheme="minorHAnsi" w:cstheme="minorBidi"/>
              </w:rPr>
            </w:pPr>
            <w:r>
              <w:rPr>
                <w:rFonts w:asciiTheme="minorHAnsi" w:hAnsiTheme="minorHAnsi" w:cstheme="minorBidi"/>
              </w:rPr>
              <w:t>P</w:t>
            </w:r>
            <w:r w:rsidR="3C915777" w:rsidRPr="00D06910">
              <w:rPr>
                <w:rFonts w:asciiTheme="minorHAnsi" w:hAnsiTheme="minorHAnsi" w:cstheme="minorBidi"/>
              </w:rPr>
              <w:t>resent on the impact of the Real Living Wage at the next SLG meeting.</w:t>
            </w:r>
          </w:p>
          <w:p w14:paraId="5A1C6725" w14:textId="71351944" w:rsidR="3C915777" w:rsidRPr="00D06910" w:rsidRDefault="00B84A9D" w:rsidP="00EB522E">
            <w:pPr>
              <w:pStyle w:val="ListParagraph"/>
              <w:numPr>
                <w:ilvl w:val="0"/>
                <w:numId w:val="11"/>
              </w:numPr>
              <w:rPr>
                <w:rFonts w:asciiTheme="minorHAnsi" w:hAnsiTheme="minorHAnsi" w:cstheme="minorBidi"/>
              </w:rPr>
            </w:pPr>
            <w:r>
              <w:rPr>
                <w:rFonts w:asciiTheme="minorHAnsi" w:hAnsiTheme="minorHAnsi" w:cstheme="minorBidi"/>
              </w:rPr>
              <w:t>S</w:t>
            </w:r>
            <w:r w:rsidR="003F1A9F" w:rsidRPr="00D06910">
              <w:rPr>
                <w:rFonts w:asciiTheme="minorHAnsi" w:hAnsiTheme="minorHAnsi" w:cstheme="minorBidi"/>
              </w:rPr>
              <w:t xml:space="preserve">eek </w:t>
            </w:r>
            <w:r w:rsidR="3C915777" w:rsidRPr="00D06910">
              <w:rPr>
                <w:rFonts w:asciiTheme="minorHAnsi" w:hAnsiTheme="minorHAnsi" w:cstheme="minorBidi"/>
              </w:rPr>
              <w:t>appoint</w:t>
            </w:r>
            <w:r w:rsidR="003F1A9F" w:rsidRPr="00D06910">
              <w:rPr>
                <w:rFonts w:asciiTheme="minorHAnsi" w:hAnsiTheme="minorHAnsi" w:cstheme="minorBidi"/>
              </w:rPr>
              <w:t>ment of</w:t>
            </w:r>
            <w:r w:rsidR="3C915777" w:rsidRPr="00D06910">
              <w:rPr>
                <w:rFonts w:asciiTheme="minorHAnsi" w:hAnsiTheme="minorHAnsi" w:cstheme="minorBidi"/>
              </w:rPr>
              <w:t xml:space="preserve"> a Social Value Champion for non-statutory representation </w:t>
            </w:r>
            <w:r w:rsidR="003F1A9F" w:rsidRPr="00D06910">
              <w:rPr>
                <w:rFonts w:asciiTheme="minorHAnsi" w:hAnsiTheme="minorHAnsi" w:cstheme="minorBidi"/>
              </w:rPr>
              <w:t>from the existing membership of</w:t>
            </w:r>
            <w:r w:rsidR="3C915777" w:rsidRPr="00D06910">
              <w:rPr>
                <w:rFonts w:asciiTheme="minorHAnsi" w:hAnsiTheme="minorHAnsi" w:cstheme="minorBidi"/>
              </w:rPr>
              <w:t xml:space="preserve"> the RPB.</w:t>
            </w:r>
          </w:p>
          <w:p w14:paraId="648ABDAA" w14:textId="00DA5656" w:rsidR="3C915777" w:rsidRPr="00D06910" w:rsidRDefault="00B84A9D" w:rsidP="00EB522E">
            <w:pPr>
              <w:pStyle w:val="ListParagraph"/>
              <w:numPr>
                <w:ilvl w:val="0"/>
                <w:numId w:val="11"/>
              </w:numPr>
              <w:rPr>
                <w:rFonts w:asciiTheme="minorHAnsi" w:hAnsiTheme="minorHAnsi" w:cstheme="minorBidi"/>
              </w:rPr>
            </w:pPr>
            <w:r>
              <w:rPr>
                <w:rFonts w:asciiTheme="minorHAnsi" w:hAnsiTheme="minorHAnsi" w:cstheme="minorBidi"/>
              </w:rPr>
              <w:t>S</w:t>
            </w:r>
            <w:r w:rsidR="3C915777" w:rsidRPr="00D06910">
              <w:rPr>
                <w:rFonts w:asciiTheme="minorHAnsi" w:hAnsiTheme="minorHAnsi" w:cstheme="minorBidi"/>
              </w:rPr>
              <w:t xml:space="preserve">eek appointment for a Vice Chair for the RPB from a non-statutory member. </w:t>
            </w:r>
          </w:p>
          <w:p w14:paraId="52E56223" w14:textId="77777777" w:rsidR="009269DF" w:rsidRPr="00D06910" w:rsidRDefault="009269DF" w:rsidP="309C7FAF">
            <w:pPr>
              <w:rPr>
                <w:rFonts w:asciiTheme="minorHAnsi" w:hAnsiTheme="minorHAnsi" w:cstheme="minorBidi"/>
              </w:rPr>
            </w:pPr>
          </w:p>
        </w:tc>
        <w:tc>
          <w:tcPr>
            <w:tcW w:w="1399" w:type="dxa"/>
          </w:tcPr>
          <w:p w14:paraId="07547A01" w14:textId="77777777" w:rsidR="005B7516" w:rsidRPr="00D06910" w:rsidRDefault="005B7516" w:rsidP="006346E2">
            <w:pPr>
              <w:rPr>
                <w:rFonts w:asciiTheme="minorHAnsi" w:hAnsiTheme="minorHAnsi" w:cstheme="minorHAnsi"/>
                <w:i/>
              </w:rPr>
            </w:pPr>
          </w:p>
          <w:p w14:paraId="5043CB0F" w14:textId="4098A09B" w:rsidR="00962BE7" w:rsidRDefault="00962BE7" w:rsidP="006346E2">
            <w:pPr>
              <w:rPr>
                <w:rFonts w:asciiTheme="minorHAnsi" w:hAnsiTheme="minorHAnsi" w:cstheme="minorHAnsi"/>
                <w:i/>
              </w:rPr>
            </w:pPr>
          </w:p>
          <w:p w14:paraId="3A56265D" w14:textId="160A7F46" w:rsidR="00AC63AC" w:rsidRDefault="00AC63AC" w:rsidP="006346E2">
            <w:pPr>
              <w:rPr>
                <w:rFonts w:asciiTheme="minorHAnsi" w:hAnsiTheme="minorHAnsi" w:cstheme="minorHAnsi"/>
                <w:i/>
              </w:rPr>
            </w:pPr>
          </w:p>
          <w:p w14:paraId="2BC170D4" w14:textId="37124B09" w:rsidR="00AC63AC" w:rsidRDefault="00AC63AC" w:rsidP="006346E2">
            <w:pPr>
              <w:rPr>
                <w:rFonts w:asciiTheme="minorHAnsi" w:hAnsiTheme="minorHAnsi" w:cstheme="minorHAnsi"/>
                <w:i/>
              </w:rPr>
            </w:pPr>
          </w:p>
          <w:p w14:paraId="53D55FD3" w14:textId="3BCA0D66" w:rsidR="00AC63AC" w:rsidRDefault="00AC63AC" w:rsidP="006346E2">
            <w:pPr>
              <w:rPr>
                <w:rFonts w:asciiTheme="minorHAnsi" w:hAnsiTheme="minorHAnsi" w:cstheme="minorHAnsi"/>
                <w:i/>
              </w:rPr>
            </w:pPr>
          </w:p>
          <w:p w14:paraId="5170E389" w14:textId="72D5E4AB" w:rsidR="00AC63AC" w:rsidRDefault="00AC63AC" w:rsidP="006346E2">
            <w:pPr>
              <w:rPr>
                <w:rFonts w:asciiTheme="minorHAnsi" w:hAnsiTheme="minorHAnsi" w:cstheme="minorHAnsi"/>
                <w:i/>
              </w:rPr>
            </w:pPr>
          </w:p>
          <w:p w14:paraId="12B27586" w14:textId="635363D4" w:rsidR="00AC63AC" w:rsidRDefault="00AC63AC" w:rsidP="006346E2">
            <w:pPr>
              <w:rPr>
                <w:rFonts w:asciiTheme="minorHAnsi" w:hAnsiTheme="minorHAnsi" w:cstheme="minorHAnsi"/>
                <w:i/>
              </w:rPr>
            </w:pPr>
          </w:p>
          <w:p w14:paraId="1129A72B" w14:textId="05FEC65C" w:rsidR="00AC63AC" w:rsidRDefault="00AC63AC" w:rsidP="006346E2">
            <w:pPr>
              <w:rPr>
                <w:rFonts w:asciiTheme="minorHAnsi" w:hAnsiTheme="minorHAnsi" w:cstheme="minorHAnsi"/>
                <w:i/>
              </w:rPr>
            </w:pPr>
          </w:p>
          <w:p w14:paraId="1A0C7192" w14:textId="6A6D9FB7" w:rsidR="00AC63AC" w:rsidRDefault="00AC63AC" w:rsidP="006346E2">
            <w:pPr>
              <w:rPr>
                <w:rFonts w:asciiTheme="minorHAnsi" w:hAnsiTheme="minorHAnsi" w:cstheme="minorHAnsi"/>
                <w:i/>
              </w:rPr>
            </w:pPr>
          </w:p>
          <w:p w14:paraId="0A9519BB" w14:textId="1508E424" w:rsidR="00AC63AC" w:rsidRDefault="00AC63AC" w:rsidP="006346E2">
            <w:pPr>
              <w:rPr>
                <w:rFonts w:asciiTheme="minorHAnsi" w:hAnsiTheme="minorHAnsi" w:cstheme="minorHAnsi"/>
                <w:i/>
              </w:rPr>
            </w:pPr>
          </w:p>
          <w:p w14:paraId="1124FE51" w14:textId="533D169B" w:rsidR="00AC63AC" w:rsidRDefault="00AC63AC" w:rsidP="006346E2">
            <w:pPr>
              <w:rPr>
                <w:rFonts w:asciiTheme="minorHAnsi" w:hAnsiTheme="minorHAnsi" w:cstheme="minorHAnsi"/>
                <w:i/>
              </w:rPr>
            </w:pPr>
          </w:p>
          <w:p w14:paraId="69992673" w14:textId="33650A6E" w:rsidR="00AC63AC" w:rsidRDefault="00AC63AC" w:rsidP="006346E2">
            <w:pPr>
              <w:rPr>
                <w:rFonts w:asciiTheme="minorHAnsi" w:hAnsiTheme="minorHAnsi" w:cstheme="minorHAnsi"/>
                <w:i/>
              </w:rPr>
            </w:pPr>
          </w:p>
          <w:p w14:paraId="464DF314" w14:textId="37732D4B" w:rsidR="00AC63AC" w:rsidRDefault="00AC63AC" w:rsidP="006346E2">
            <w:pPr>
              <w:rPr>
                <w:rFonts w:asciiTheme="minorHAnsi" w:hAnsiTheme="minorHAnsi" w:cstheme="minorHAnsi"/>
                <w:i/>
              </w:rPr>
            </w:pPr>
          </w:p>
          <w:p w14:paraId="589D66B8" w14:textId="297A7DD5" w:rsidR="00AC63AC" w:rsidRDefault="00AC63AC" w:rsidP="006346E2">
            <w:pPr>
              <w:rPr>
                <w:rFonts w:asciiTheme="minorHAnsi" w:hAnsiTheme="minorHAnsi" w:cstheme="minorHAnsi"/>
                <w:i/>
              </w:rPr>
            </w:pPr>
          </w:p>
          <w:p w14:paraId="5B3A17D0" w14:textId="5EB072AF" w:rsidR="00AC63AC" w:rsidRDefault="00AC63AC" w:rsidP="006346E2">
            <w:pPr>
              <w:rPr>
                <w:rFonts w:asciiTheme="minorHAnsi" w:hAnsiTheme="minorHAnsi" w:cstheme="minorHAnsi"/>
                <w:i/>
              </w:rPr>
            </w:pPr>
          </w:p>
          <w:p w14:paraId="322C8189" w14:textId="70723610" w:rsidR="00AC63AC" w:rsidRDefault="00AC63AC" w:rsidP="006346E2">
            <w:pPr>
              <w:rPr>
                <w:rFonts w:asciiTheme="minorHAnsi" w:hAnsiTheme="minorHAnsi" w:cstheme="minorHAnsi"/>
                <w:i/>
              </w:rPr>
            </w:pPr>
          </w:p>
          <w:p w14:paraId="68910716" w14:textId="1EC9B9D3" w:rsidR="00AC63AC" w:rsidRDefault="00AC63AC" w:rsidP="006346E2">
            <w:pPr>
              <w:rPr>
                <w:rFonts w:asciiTheme="minorHAnsi" w:hAnsiTheme="minorHAnsi" w:cstheme="minorHAnsi"/>
                <w:i/>
              </w:rPr>
            </w:pPr>
          </w:p>
          <w:p w14:paraId="3BEA9D88" w14:textId="32AA47FE" w:rsidR="00AC63AC" w:rsidRDefault="00AC63AC" w:rsidP="006346E2">
            <w:pPr>
              <w:rPr>
                <w:rFonts w:asciiTheme="minorHAnsi" w:hAnsiTheme="minorHAnsi" w:cstheme="minorHAnsi"/>
                <w:i/>
              </w:rPr>
            </w:pPr>
          </w:p>
          <w:p w14:paraId="4998B018" w14:textId="01A853E0" w:rsidR="00AC63AC" w:rsidRDefault="00AC63AC" w:rsidP="006346E2">
            <w:pPr>
              <w:rPr>
                <w:rFonts w:asciiTheme="minorHAnsi" w:hAnsiTheme="minorHAnsi" w:cstheme="minorHAnsi"/>
                <w:i/>
              </w:rPr>
            </w:pPr>
          </w:p>
          <w:p w14:paraId="31A672F8" w14:textId="59956F95" w:rsidR="00AC63AC" w:rsidRDefault="00AC63AC" w:rsidP="006346E2">
            <w:pPr>
              <w:rPr>
                <w:rFonts w:asciiTheme="minorHAnsi" w:hAnsiTheme="minorHAnsi" w:cstheme="minorHAnsi"/>
                <w:i/>
              </w:rPr>
            </w:pPr>
          </w:p>
          <w:p w14:paraId="54E68427" w14:textId="2A68A63C" w:rsidR="00AC63AC" w:rsidRDefault="00AC63AC" w:rsidP="006346E2">
            <w:pPr>
              <w:rPr>
                <w:rFonts w:asciiTheme="minorHAnsi" w:hAnsiTheme="minorHAnsi" w:cstheme="minorHAnsi"/>
                <w:i/>
              </w:rPr>
            </w:pPr>
          </w:p>
          <w:p w14:paraId="0BBE0C04" w14:textId="14DF9C1E" w:rsidR="00AC63AC" w:rsidRDefault="00AC63AC" w:rsidP="006346E2">
            <w:pPr>
              <w:rPr>
                <w:rFonts w:asciiTheme="minorHAnsi" w:hAnsiTheme="minorHAnsi" w:cstheme="minorHAnsi"/>
                <w:i/>
              </w:rPr>
            </w:pPr>
          </w:p>
          <w:p w14:paraId="6174FA3F" w14:textId="5FB12A70" w:rsidR="00AC63AC" w:rsidRDefault="00AC63AC" w:rsidP="006346E2">
            <w:pPr>
              <w:rPr>
                <w:rFonts w:asciiTheme="minorHAnsi" w:hAnsiTheme="minorHAnsi" w:cstheme="minorHAnsi"/>
                <w:i/>
              </w:rPr>
            </w:pPr>
          </w:p>
          <w:p w14:paraId="2AB5E594" w14:textId="1F351EE8" w:rsidR="00AC63AC" w:rsidRDefault="00AC63AC" w:rsidP="006346E2">
            <w:pPr>
              <w:rPr>
                <w:rFonts w:asciiTheme="minorHAnsi" w:hAnsiTheme="minorHAnsi" w:cstheme="minorHAnsi"/>
                <w:i/>
              </w:rPr>
            </w:pPr>
          </w:p>
          <w:p w14:paraId="53EF7057" w14:textId="23B58D14" w:rsidR="00AC63AC" w:rsidRDefault="00AC63AC" w:rsidP="006346E2">
            <w:pPr>
              <w:rPr>
                <w:rFonts w:asciiTheme="minorHAnsi" w:hAnsiTheme="minorHAnsi" w:cstheme="minorHAnsi"/>
                <w:i/>
              </w:rPr>
            </w:pPr>
          </w:p>
          <w:p w14:paraId="06F1F915" w14:textId="0BED52AE" w:rsidR="00AC63AC" w:rsidRDefault="00AC63AC" w:rsidP="006346E2">
            <w:pPr>
              <w:rPr>
                <w:rFonts w:asciiTheme="minorHAnsi" w:hAnsiTheme="minorHAnsi" w:cstheme="minorHAnsi"/>
                <w:i/>
              </w:rPr>
            </w:pPr>
          </w:p>
          <w:p w14:paraId="2A898B98" w14:textId="79BD0A66" w:rsidR="00AC63AC" w:rsidRDefault="00AC63AC" w:rsidP="006346E2">
            <w:pPr>
              <w:rPr>
                <w:rFonts w:asciiTheme="minorHAnsi" w:hAnsiTheme="minorHAnsi" w:cstheme="minorHAnsi"/>
                <w:i/>
              </w:rPr>
            </w:pPr>
          </w:p>
          <w:p w14:paraId="6444F67F" w14:textId="44B14153" w:rsidR="00AC63AC" w:rsidRDefault="00AC63AC" w:rsidP="006346E2">
            <w:pPr>
              <w:rPr>
                <w:rFonts w:asciiTheme="minorHAnsi" w:hAnsiTheme="minorHAnsi" w:cstheme="minorHAnsi"/>
                <w:i/>
              </w:rPr>
            </w:pPr>
          </w:p>
          <w:p w14:paraId="5F23E92A" w14:textId="7FB4CC31" w:rsidR="00AC63AC" w:rsidRDefault="00AC63AC" w:rsidP="006346E2">
            <w:pPr>
              <w:rPr>
                <w:rFonts w:asciiTheme="minorHAnsi" w:hAnsiTheme="minorHAnsi" w:cstheme="minorHAnsi"/>
                <w:i/>
              </w:rPr>
            </w:pPr>
          </w:p>
          <w:p w14:paraId="560A6F22" w14:textId="69564497" w:rsidR="00AC63AC" w:rsidRDefault="00AC63AC" w:rsidP="006346E2">
            <w:pPr>
              <w:rPr>
                <w:rFonts w:asciiTheme="minorHAnsi" w:hAnsiTheme="minorHAnsi" w:cstheme="minorHAnsi"/>
                <w:i/>
              </w:rPr>
            </w:pPr>
          </w:p>
          <w:p w14:paraId="2D923B82" w14:textId="5E01BE38" w:rsidR="00AC63AC" w:rsidRDefault="00AC63AC" w:rsidP="006346E2">
            <w:pPr>
              <w:rPr>
                <w:rFonts w:asciiTheme="minorHAnsi" w:hAnsiTheme="minorHAnsi" w:cstheme="minorHAnsi"/>
                <w:i/>
              </w:rPr>
            </w:pPr>
          </w:p>
          <w:p w14:paraId="03EB5BF0" w14:textId="7732C7BF" w:rsidR="00AC63AC" w:rsidRDefault="00AC63AC" w:rsidP="006346E2">
            <w:pPr>
              <w:rPr>
                <w:rFonts w:asciiTheme="minorHAnsi" w:hAnsiTheme="minorHAnsi" w:cstheme="minorHAnsi"/>
                <w:i/>
              </w:rPr>
            </w:pPr>
          </w:p>
          <w:p w14:paraId="7225E81D" w14:textId="334698F2" w:rsidR="00AC63AC" w:rsidRDefault="00AC63AC" w:rsidP="006346E2">
            <w:pPr>
              <w:rPr>
                <w:rFonts w:asciiTheme="minorHAnsi" w:hAnsiTheme="minorHAnsi" w:cstheme="minorHAnsi"/>
                <w:i/>
              </w:rPr>
            </w:pPr>
          </w:p>
          <w:p w14:paraId="366651DC" w14:textId="0E5F2583" w:rsidR="00AC63AC" w:rsidRDefault="00AC63AC" w:rsidP="006346E2">
            <w:pPr>
              <w:rPr>
                <w:rFonts w:asciiTheme="minorHAnsi" w:hAnsiTheme="minorHAnsi" w:cstheme="minorHAnsi"/>
                <w:i/>
              </w:rPr>
            </w:pPr>
          </w:p>
          <w:p w14:paraId="732EDC17" w14:textId="67BE65D3" w:rsidR="00AC63AC" w:rsidRDefault="00AC63AC" w:rsidP="006346E2">
            <w:pPr>
              <w:rPr>
                <w:rFonts w:asciiTheme="minorHAnsi" w:hAnsiTheme="minorHAnsi" w:cstheme="minorHAnsi"/>
                <w:i/>
              </w:rPr>
            </w:pPr>
          </w:p>
          <w:p w14:paraId="0E553914" w14:textId="767B7D8B" w:rsidR="00AC63AC" w:rsidRDefault="00AC63AC" w:rsidP="006346E2">
            <w:pPr>
              <w:rPr>
                <w:rFonts w:asciiTheme="minorHAnsi" w:hAnsiTheme="minorHAnsi" w:cstheme="minorHAnsi"/>
                <w:i/>
              </w:rPr>
            </w:pPr>
          </w:p>
          <w:p w14:paraId="7A8C300F" w14:textId="6F1CA54F" w:rsidR="00AC63AC" w:rsidRDefault="00AC63AC" w:rsidP="006346E2">
            <w:pPr>
              <w:rPr>
                <w:rFonts w:asciiTheme="minorHAnsi" w:hAnsiTheme="minorHAnsi" w:cstheme="minorHAnsi"/>
                <w:i/>
              </w:rPr>
            </w:pPr>
          </w:p>
          <w:p w14:paraId="38FEBD43" w14:textId="1FAF8D08" w:rsidR="00AC63AC" w:rsidRDefault="00AC63AC" w:rsidP="006346E2">
            <w:pPr>
              <w:rPr>
                <w:rFonts w:asciiTheme="minorHAnsi" w:hAnsiTheme="minorHAnsi" w:cstheme="minorHAnsi"/>
                <w:i/>
              </w:rPr>
            </w:pPr>
          </w:p>
          <w:p w14:paraId="2CC22FA5" w14:textId="30AA8836" w:rsidR="00AC63AC" w:rsidRDefault="00AC63AC" w:rsidP="006346E2">
            <w:pPr>
              <w:rPr>
                <w:rFonts w:asciiTheme="minorHAnsi" w:hAnsiTheme="minorHAnsi" w:cstheme="minorHAnsi"/>
                <w:i/>
              </w:rPr>
            </w:pPr>
          </w:p>
          <w:p w14:paraId="19384D19" w14:textId="1FF26484" w:rsidR="00AC63AC" w:rsidRDefault="00AC63AC" w:rsidP="006346E2">
            <w:pPr>
              <w:rPr>
                <w:rFonts w:asciiTheme="minorHAnsi" w:hAnsiTheme="minorHAnsi" w:cstheme="minorHAnsi"/>
                <w:i/>
              </w:rPr>
            </w:pPr>
          </w:p>
          <w:p w14:paraId="3106EAC7" w14:textId="7169B16D" w:rsidR="00AC63AC" w:rsidRDefault="00AC63AC" w:rsidP="006346E2">
            <w:pPr>
              <w:rPr>
                <w:rFonts w:asciiTheme="minorHAnsi" w:hAnsiTheme="minorHAnsi" w:cstheme="minorHAnsi"/>
                <w:i/>
              </w:rPr>
            </w:pPr>
          </w:p>
          <w:p w14:paraId="7EC89A54" w14:textId="70D592E8" w:rsidR="00AC63AC" w:rsidRDefault="00AC63AC" w:rsidP="006346E2">
            <w:pPr>
              <w:rPr>
                <w:rFonts w:asciiTheme="minorHAnsi" w:hAnsiTheme="minorHAnsi" w:cstheme="minorHAnsi"/>
                <w:i/>
              </w:rPr>
            </w:pPr>
          </w:p>
          <w:p w14:paraId="4C71BB00" w14:textId="421FDE6B" w:rsidR="00AC63AC" w:rsidRDefault="00AC63AC" w:rsidP="006346E2">
            <w:pPr>
              <w:rPr>
                <w:rFonts w:asciiTheme="minorHAnsi" w:hAnsiTheme="minorHAnsi" w:cstheme="minorHAnsi"/>
                <w:i/>
              </w:rPr>
            </w:pPr>
          </w:p>
          <w:p w14:paraId="5BA48C88" w14:textId="52B01931" w:rsidR="00AC63AC" w:rsidRDefault="00AC63AC" w:rsidP="006346E2">
            <w:pPr>
              <w:rPr>
                <w:rFonts w:asciiTheme="minorHAnsi" w:hAnsiTheme="minorHAnsi" w:cstheme="minorHAnsi"/>
                <w:i/>
              </w:rPr>
            </w:pPr>
          </w:p>
          <w:p w14:paraId="48C35A32" w14:textId="09681180" w:rsidR="00AC63AC" w:rsidRDefault="00AC63AC" w:rsidP="006346E2">
            <w:pPr>
              <w:rPr>
                <w:rFonts w:asciiTheme="minorHAnsi" w:hAnsiTheme="minorHAnsi" w:cstheme="minorHAnsi"/>
                <w:i/>
              </w:rPr>
            </w:pPr>
          </w:p>
          <w:p w14:paraId="78740D19" w14:textId="172781BA" w:rsidR="00AC63AC" w:rsidRDefault="00AC63AC" w:rsidP="006346E2">
            <w:pPr>
              <w:rPr>
                <w:rFonts w:asciiTheme="minorHAnsi" w:hAnsiTheme="minorHAnsi" w:cstheme="minorHAnsi"/>
                <w:i/>
              </w:rPr>
            </w:pPr>
          </w:p>
          <w:p w14:paraId="61A889F8" w14:textId="4661DA99" w:rsidR="00AC63AC" w:rsidRPr="00AC63AC" w:rsidRDefault="00AC63AC" w:rsidP="006346E2">
            <w:pPr>
              <w:rPr>
                <w:rFonts w:asciiTheme="minorHAnsi" w:hAnsiTheme="minorHAnsi" w:cstheme="minorHAnsi"/>
              </w:rPr>
            </w:pPr>
            <w:r w:rsidRPr="00AC63AC">
              <w:rPr>
                <w:rFonts w:asciiTheme="minorHAnsi" w:hAnsiTheme="minorHAnsi" w:cstheme="minorHAnsi"/>
              </w:rPr>
              <w:t>Rachel Connor / Sheila Hendrickson Brown.</w:t>
            </w:r>
          </w:p>
          <w:p w14:paraId="330BE9D6" w14:textId="7D3BBA6E" w:rsidR="00AC63AC" w:rsidRPr="00AC63AC" w:rsidRDefault="00AC63AC" w:rsidP="006346E2">
            <w:pPr>
              <w:rPr>
                <w:rFonts w:asciiTheme="minorHAnsi" w:hAnsiTheme="minorHAnsi" w:cstheme="minorHAnsi"/>
              </w:rPr>
            </w:pPr>
            <w:r w:rsidRPr="00AC63AC">
              <w:rPr>
                <w:rFonts w:asciiTheme="minorHAnsi" w:hAnsiTheme="minorHAnsi" w:cstheme="minorHAnsi"/>
              </w:rPr>
              <w:t>Cath Doman</w:t>
            </w:r>
          </w:p>
          <w:p w14:paraId="007DCDA8" w14:textId="2B4AE6D1" w:rsidR="003F1A9F" w:rsidRPr="00D06910" w:rsidRDefault="003F1A9F" w:rsidP="006346E2">
            <w:pPr>
              <w:rPr>
                <w:rFonts w:asciiTheme="minorHAnsi" w:hAnsiTheme="minorHAnsi" w:cstheme="minorHAnsi"/>
                <w:i/>
              </w:rPr>
            </w:pPr>
          </w:p>
        </w:tc>
      </w:tr>
      <w:tr w:rsidR="00B04112" w:rsidRPr="00D06910" w14:paraId="2FF82832" w14:textId="77777777" w:rsidTr="309C7FAF">
        <w:tc>
          <w:tcPr>
            <w:tcW w:w="1020" w:type="dxa"/>
          </w:tcPr>
          <w:p w14:paraId="172F390E" w14:textId="77777777" w:rsidR="00B04112" w:rsidRPr="00D06910" w:rsidRDefault="00B04112" w:rsidP="00B04112">
            <w:pPr>
              <w:rPr>
                <w:rFonts w:asciiTheme="minorHAnsi" w:hAnsiTheme="minorHAnsi" w:cstheme="minorHAnsi"/>
              </w:rPr>
            </w:pPr>
            <w:r w:rsidRPr="00D06910">
              <w:rPr>
                <w:rFonts w:asciiTheme="minorHAnsi" w:hAnsiTheme="minorHAnsi" w:cstheme="minorHAnsi"/>
              </w:rPr>
              <w:lastRenderedPageBreak/>
              <w:t>2</w:t>
            </w:r>
            <w:r w:rsidR="009A2C51" w:rsidRPr="00D06910">
              <w:rPr>
                <w:rFonts w:asciiTheme="minorHAnsi" w:hAnsiTheme="minorHAnsi" w:cstheme="minorHAnsi"/>
              </w:rPr>
              <w:t>54</w:t>
            </w:r>
          </w:p>
        </w:tc>
        <w:tc>
          <w:tcPr>
            <w:tcW w:w="7856" w:type="dxa"/>
          </w:tcPr>
          <w:p w14:paraId="450EA2D7" w14:textId="32F731FF" w:rsidR="000E4AC5" w:rsidRPr="00C228C7" w:rsidRDefault="00D06910" w:rsidP="00C228C7">
            <w:pPr>
              <w:pStyle w:val="ListParagraph"/>
              <w:numPr>
                <w:ilvl w:val="0"/>
                <w:numId w:val="1"/>
              </w:numPr>
              <w:rPr>
                <w:rFonts w:ascii="Calibri" w:hAnsi="Calibri" w:cs="Calibri"/>
                <w:b/>
                <w:bCs/>
                <w:color w:val="000000"/>
              </w:rPr>
            </w:pPr>
            <w:r w:rsidRPr="00C228C7">
              <w:rPr>
                <w:rFonts w:ascii="Calibri" w:hAnsi="Calibri" w:cs="Calibri"/>
                <w:b/>
                <w:bCs/>
                <w:color w:val="000000"/>
              </w:rPr>
              <w:t>REGIONAL INTEGRATION FUND: ACCELERATION FUND – EMERGING PLANS</w:t>
            </w:r>
          </w:p>
          <w:p w14:paraId="1DED72AA" w14:textId="77777777" w:rsidR="00520B32" w:rsidRPr="00520B32" w:rsidRDefault="00520B32" w:rsidP="00520B32">
            <w:pPr>
              <w:rPr>
                <w:rFonts w:ascii="Calibri" w:hAnsi="Calibri" w:cs="Calibri"/>
                <w:b/>
                <w:bCs/>
                <w:color w:val="000000"/>
              </w:rPr>
            </w:pPr>
          </w:p>
          <w:p w14:paraId="2B9A2699" w14:textId="35004A2C" w:rsidR="3C915777" w:rsidRPr="00C228C7" w:rsidRDefault="3C915777" w:rsidP="00C228C7">
            <w:pPr>
              <w:ind w:left="360"/>
              <w:rPr>
                <w:rFonts w:ascii="Calibri" w:hAnsi="Calibri" w:cs="Calibri"/>
                <w:b/>
                <w:bCs/>
                <w:color w:val="000000" w:themeColor="text1"/>
                <w:u w:val="single"/>
              </w:rPr>
            </w:pPr>
            <w:r w:rsidRPr="00C228C7">
              <w:rPr>
                <w:rFonts w:ascii="Calibri" w:hAnsi="Calibri" w:cs="Calibri"/>
                <w:b/>
                <w:bCs/>
                <w:color w:val="000000" w:themeColor="text1"/>
                <w:u w:val="single"/>
              </w:rPr>
              <w:t>Key points</w:t>
            </w:r>
          </w:p>
          <w:p w14:paraId="0AC8EF74" w14:textId="347607EC" w:rsidR="2A15BB57" w:rsidRPr="00520B32" w:rsidRDefault="2A15BB57" w:rsidP="00EB522E">
            <w:pPr>
              <w:pStyle w:val="ListParagraph"/>
              <w:numPr>
                <w:ilvl w:val="0"/>
                <w:numId w:val="13"/>
              </w:numPr>
              <w:rPr>
                <w:rFonts w:ascii="Calibri" w:hAnsi="Calibri" w:cs="Calibri"/>
              </w:rPr>
            </w:pPr>
            <w:r w:rsidRPr="00520B32">
              <w:rPr>
                <w:rFonts w:ascii="Calibri" w:hAnsi="Calibri" w:cs="Calibri"/>
              </w:rPr>
              <w:t>The RPB agreed the ‘embedding’ part of the Regional Integration Fund at the last meeting, which is £16.2m of the total fund.</w:t>
            </w:r>
          </w:p>
          <w:p w14:paraId="25E14110" w14:textId="55236313" w:rsidR="2A15BB57" w:rsidRPr="00520B32" w:rsidRDefault="2A15BB57" w:rsidP="00EB522E">
            <w:pPr>
              <w:pStyle w:val="ListParagraph"/>
              <w:numPr>
                <w:ilvl w:val="0"/>
                <w:numId w:val="13"/>
              </w:numPr>
              <w:rPr>
                <w:rFonts w:ascii="Calibri" w:hAnsi="Calibri" w:cs="Calibri"/>
              </w:rPr>
            </w:pPr>
            <w:r w:rsidRPr="00520B32">
              <w:rPr>
                <w:rFonts w:ascii="Calibri" w:hAnsi="Calibri" w:cs="Calibri"/>
              </w:rPr>
              <w:t>This item will provide an update on progress to develop the ‘accelerating change’ part of the fund.</w:t>
            </w:r>
          </w:p>
          <w:p w14:paraId="3AF7140E" w14:textId="65BA924B" w:rsidR="3C915777" w:rsidRPr="00D06910" w:rsidRDefault="3C915777" w:rsidP="3C915777">
            <w:pPr>
              <w:rPr>
                <w:rFonts w:ascii="Calibri" w:hAnsi="Calibri" w:cs="Calibri"/>
                <w:b/>
                <w:bCs/>
                <w:color w:val="000000" w:themeColor="text1"/>
              </w:rPr>
            </w:pPr>
          </w:p>
          <w:p w14:paraId="41DE3E60" w14:textId="672A56E5" w:rsidR="000E4AC5" w:rsidRPr="00C228C7" w:rsidRDefault="000E4AC5" w:rsidP="00C228C7">
            <w:pPr>
              <w:ind w:left="360"/>
              <w:rPr>
                <w:rFonts w:asciiTheme="minorHAnsi" w:hAnsiTheme="minorHAnsi" w:cstheme="minorBidi"/>
                <w:b/>
                <w:bCs/>
                <w:u w:val="single"/>
              </w:rPr>
            </w:pPr>
            <w:r w:rsidRPr="00C228C7">
              <w:rPr>
                <w:rFonts w:asciiTheme="minorHAnsi" w:hAnsiTheme="minorHAnsi" w:cstheme="minorBidi"/>
                <w:b/>
                <w:bCs/>
                <w:u w:val="single"/>
              </w:rPr>
              <w:t>Overview</w:t>
            </w:r>
          </w:p>
          <w:p w14:paraId="55037210" w14:textId="68B7009A" w:rsidR="00746D09" w:rsidRPr="00D06910" w:rsidRDefault="11B49070" w:rsidP="00EB522E">
            <w:pPr>
              <w:pStyle w:val="NormalWeb"/>
              <w:numPr>
                <w:ilvl w:val="0"/>
                <w:numId w:val="13"/>
              </w:numPr>
              <w:spacing w:before="0" w:beforeAutospacing="0" w:after="0" w:afterAutospacing="0"/>
              <w:rPr>
                <w:rFonts w:asciiTheme="minorHAnsi" w:hAnsiTheme="minorHAnsi" w:cstheme="minorBidi"/>
                <w:color w:val="000000" w:themeColor="text1"/>
              </w:rPr>
            </w:pPr>
            <w:r w:rsidRPr="00D06910">
              <w:rPr>
                <w:rFonts w:asciiTheme="minorHAnsi" w:hAnsiTheme="minorHAnsi" w:cstheme="minorBidi"/>
                <w:color w:val="000000" w:themeColor="text1"/>
              </w:rPr>
              <w:t>Cath Doman introduced the item</w:t>
            </w:r>
            <w:r w:rsidR="00520B32">
              <w:rPr>
                <w:rFonts w:asciiTheme="minorHAnsi" w:hAnsiTheme="minorHAnsi" w:cstheme="minorBidi"/>
                <w:color w:val="000000" w:themeColor="text1"/>
              </w:rPr>
              <w:t>,</w:t>
            </w:r>
            <w:r w:rsidRPr="00D06910">
              <w:rPr>
                <w:rFonts w:asciiTheme="minorHAnsi" w:hAnsiTheme="minorHAnsi" w:cstheme="minorBidi"/>
                <w:color w:val="000000" w:themeColor="text1"/>
              </w:rPr>
              <w:t xml:space="preserve"> explaining that there </w:t>
            </w:r>
            <w:r w:rsidR="003F1A9F" w:rsidRPr="00D06910">
              <w:rPr>
                <w:rFonts w:asciiTheme="minorHAnsi" w:hAnsiTheme="minorHAnsi" w:cstheme="minorBidi"/>
                <w:color w:val="000000" w:themeColor="text1"/>
              </w:rPr>
              <w:t>wa</w:t>
            </w:r>
            <w:r w:rsidRPr="00D06910">
              <w:rPr>
                <w:rFonts w:asciiTheme="minorHAnsi" w:hAnsiTheme="minorHAnsi" w:cstheme="minorBidi"/>
                <w:color w:val="000000" w:themeColor="text1"/>
              </w:rPr>
              <w:t xml:space="preserve">s still a significant amount of work to do </w:t>
            </w:r>
            <w:r w:rsidR="003F1A9F" w:rsidRPr="00D06910">
              <w:rPr>
                <w:rFonts w:asciiTheme="minorHAnsi" w:hAnsiTheme="minorHAnsi" w:cstheme="minorBidi"/>
                <w:color w:val="000000" w:themeColor="text1"/>
              </w:rPr>
              <w:t>to ensure that the limited funding remaining was prioritised appropriately</w:t>
            </w:r>
            <w:r w:rsidRPr="00D06910">
              <w:rPr>
                <w:rFonts w:asciiTheme="minorHAnsi" w:hAnsiTheme="minorHAnsi" w:cstheme="minorBidi"/>
                <w:color w:val="000000" w:themeColor="text1"/>
              </w:rPr>
              <w:t>.</w:t>
            </w:r>
          </w:p>
          <w:p w14:paraId="121FD38A" w14:textId="77777777" w:rsidR="00746D09" w:rsidRPr="00D06910" w:rsidRDefault="00746D09" w:rsidP="00625505">
            <w:pPr>
              <w:pStyle w:val="NormalWeb"/>
              <w:spacing w:before="0" w:beforeAutospacing="0" w:after="0" w:afterAutospacing="0"/>
              <w:rPr>
                <w:rFonts w:asciiTheme="minorHAnsi" w:hAnsiTheme="minorHAnsi" w:cstheme="minorHAnsi"/>
                <w:bCs/>
                <w:color w:val="FF0000"/>
              </w:rPr>
            </w:pPr>
          </w:p>
          <w:p w14:paraId="7827A2D6" w14:textId="5AD80DB6" w:rsidR="000E4AC5" w:rsidRPr="00520B32" w:rsidRDefault="00C20E09" w:rsidP="00520B32">
            <w:pPr>
              <w:pStyle w:val="NormalWeb"/>
              <w:spacing w:before="0" w:beforeAutospacing="0" w:after="0" w:afterAutospacing="0"/>
              <w:ind w:left="360"/>
              <w:rPr>
                <w:rFonts w:asciiTheme="minorHAnsi" w:hAnsiTheme="minorHAnsi" w:cstheme="minorHAnsi"/>
                <w:b/>
                <w:bCs/>
                <w:color w:val="000000" w:themeColor="text1"/>
                <w:u w:val="single"/>
              </w:rPr>
            </w:pPr>
            <w:r w:rsidRPr="00520B32">
              <w:rPr>
                <w:rFonts w:asciiTheme="minorHAnsi" w:hAnsiTheme="minorHAnsi" w:cstheme="minorHAnsi"/>
                <w:b/>
                <w:bCs/>
                <w:color w:val="000000" w:themeColor="text1"/>
                <w:u w:val="single"/>
              </w:rPr>
              <w:t xml:space="preserve">Discussion </w:t>
            </w:r>
          </w:p>
          <w:p w14:paraId="1FE2DD96" w14:textId="33F230A2" w:rsidR="005F460E" w:rsidRPr="00520B32" w:rsidRDefault="168AFFEE" w:rsidP="00EB522E">
            <w:pPr>
              <w:pStyle w:val="ListParagraph"/>
              <w:numPr>
                <w:ilvl w:val="0"/>
                <w:numId w:val="13"/>
              </w:numPr>
              <w:rPr>
                <w:rFonts w:asciiTheme="minorHAnsi" w:hAnsiTheme="minorHAnsi" w:cstheme="minorBidi"/>
              </w:rPr>
            </w:pPr>
            <w:r w:rsidRPr="00520B32">
              <w:rPr>
                <w:rFonts w:asciiTheme="minorHAnsi" w:hAnsiTheme="minorHAnsi" w:cstheme="minorBidi"/>
              </w:rPr>
              <w:t>Estelle Hitchon felt that we need to</w:t>
            </w:r>
            <w:r w:rsidR="00C13217" w:rsidRPr="00520B32">
              <w:rPr>
                <w:rFonts w:asciiTheme="minorHAnsi" w:hAnsiTheme="minorHAnsi" w:cstheme="minorBidi"/>
              </w:rPr>
              <w:t xml:space="preserve"> prioritise the remaining funding on key levers for change</w:t>
            </w:r>
            <w:r w:rsidR="00520B32">
              <w:rPr>
                <w:rFonts w:asciiTheme="minorHAnsi" w:hAnsiTheme="minorHAnsi" w:cstheme="minorBidi"/>
              </w:rPr>
              <w:t>.</w:t>
            </w:r>
          </w:p>
          <w:p w14:paraId="27357532" w14:textId="3BC73C1B" w:rsidR="005F460E" w:rsidRPr="00520B32" w:rsidRDefault="005F460E" w:rsidP="00EB522E">
            <w:pPr>
              <w:pStyle w:val="ListParagraph"/>
              <w:numPr>
                <w:ilvl w:val="0"/>
                <w:numId w:val="13"/>
              </w:numPr>
              <w:rPr>
                <w:rFonts w:asciiTheme="minorHAnsi" w:hAnsiTheme="minorHAnsi" w:cstheme="minorBidi"/>
              </w:rPr>
            </w:pPr>
            <w:r w:rsidRPr="00520B32">
              <w:rPr>
                <w:rFonts w:asciiTheme="minorHAnsi" w:hAnsiTheme="minorHAnsi" w:cstheme="minorBidi"/>
              </w:rPr>
              <w:t xml:space="preserve">Abi Harris discussed the need to build </w:t>
            </w:r>
            <w:r w:rsidR="00D6414B" w:rsidRPr="00520B32">
              <w:rPr>
                <w:rFonts w:asciiTheme="minorHAnsi" w:hAnsiTheme="minorHAnsi" w:cstheme="minorBidi"/>
              </w:rPr>
              <w:t>on what</w:t>
            </w:r>
            <w:r w:rsidRPr="00520B32">
              <w:rPr>
                <w:rFonts w:asciiTheme="minorHAnsi" w:hAnsiTheme="minorHAnsi" w:cstheme="minorBidi"/>
              </w:rPr>
              <w:t xml:space="preserve"> we already have in existence, rather than starting something completely different and new. </w:t>
            </w:r>
          </w:p>
          <w:p w14:paraId="07F023C8" w14:textId="74E3C668" w:rsidR="005F460E" w:rsidRPr="00520B32" w:rsidRDefault="005F460E" w:rsidP="00EB522E">
            <w:pPr>
              <w:pStyle w:val="ListParagraph"/>
              <w:numPr>
                <w:ilvl w:val="0"/>
                <w:numId w:val="13"/>
              </w:numPr>
              <w:rPr>
                <w:rFonts w:asciiTheme="minorHAnsi" w:hAnsiTheme="minorHAnsi" w:cstheme="minorBidi"/>
              </w:rPr>
            </w:pPr>
            <w:r w:rsidRPr="00520B32">
              <w:rPr>
                <w:rFonts w:asciiTheme="minorHAnsi" w:hAnsiTheme="minorHAnsi" w:cstheme="minorBidi"/>
              </w:rPr>
              <w:lastRenderedPageBreak/>
              <w:t xml:space="preserve">Malcolm Perrett reminded the RPB of when </w:t>
            </w:r>
            <w:r w:rsidR="00C13217" w:rsidRPr="00520B32">
              <w:rPr>
                <w:rFonts w:asciiTheme="minorHAnsi" w:hAnsiTheme="minorHAnsi" w:cstheme="minorBidi"/>
              </w:rPr>
              <w:t>c</w:t>
            </w:r>
            <w:r w:rsidRPr="00520B32">
              <w:rPr>
                <w:rFonts w:asciiTheme="minorHAnsi" w:hAnsiTheme="minorHAnsi" w:cstheme="minorBidi"/>
              </w:rPr>
              <w:t>luster working first came to the RPB for discussion as a pilot project and requested an update on whether the commitment towards using the independent sector as part of these clusters is being considered.</w:t>
            </w:r>
          </w:p>
          <w:p w14:paraId="4BDB5498" w14:textId="28F5E22F" w:rsidR="005F460E" w:rsidRPr="00520B32" w:rsidRDefault="168AFFEE" w:rsidP="00EB522E">
            <w:pPr>
              <w:pStyle w:val="ListParagraph"/>
              <w:numPr>
                <w:ilvl w:val="0"/>
                <w:numId w:val="13"/>
              </w:numPr>
              <w:rPr>
                <w:rFonts w:asciiTheme="minorHAnsi" w:hAnsiTheme="minorHAnsi" w:cstheme="minorBidi"/>
              </w:rPr>
            </w:pPr>
            <w:r w:rsidRPr="00520B32">
              <w:rPr>
                <w:rFonts w:asciiTheme="minorHAnsi" w:hAnsiTheme="minorHAnsi" w:cstheme="minorBidi"/>
              </w:rPr>
              <w:t xml:space="preserve">Cath Doman explained that this is just beginning to get off the ground, and that it still needs to be </w:t>
            </w:r>
            <w:r w:rsidR="00C13217" w:rsidRPr="00520B32">
              <w:rPr>
                <w:rFonts w:asciiTheme="minorHAnsi" w:hAnsiTheme="minorHAnsi" w:cstheme="minorBidi"/>
              </w:rPr>
              <w:t xml:space="preserve">fully </w:t>
            </w:r>
            <w:r w:rsidRPr="00520B32">
              <w:rPr>
                <w:rFonts w:asciiTheme="minorHAnsi" w:hAnsiTheme="minorHAnsi" w:cstheme="minorBidi"/>
              </w:rPr>
              <w:t>tested.</w:t>
            </w:r>
          </w:p>
          <w:p w14:paraId="45138C0C" w14:textId="3722001A" w:rsidR="55B753BF" w:rsidRPr="00520B32" w:rsidRDefault="168AFFEE" w:rsidP="00EB522E">
            <w:pPr>
              <w:pStyle w:val="ListParagraph"/>
              <w:numPr>
                <w:ilvl w:val="0"/>
                <w:numId w:val="13"/>
              </w:numPr>
              <w:rPr>
                <w:rFonts w:asciiTheme="minorHAnsi" w:hAnsiTheme="minorHAnsi" w:cstheme="minorBidi"/>
              </w:rPr>
            </w:pPr>
            <w:r w:rsidRPr="00520B32">
              <w:rPr>
                <w:rFonts w:asciiTheme="minorHAnsi" w:hAnsiTheme="minorHAnsi" w:cstheme="minorBidi"/>
              </w:rPr>
              <w:t xml:space="preserve">Lance Carver </w:t>
            </w:r>
            <w:r w:rsidR="586D9CF5" w:rsidRPr="00520B32">
              <w:rPr>
                <w:rFonts w:asciiTheme="minorHAnsi" w:hAnsiTheme="minorHAnsi" w:cstheme="minorBidi"/>
              </w:rPr>
              <w:t xml:space="preserve">expressed an understanding that the item being reviewed is indicative rather than a finalized deal. He reiterated Estelle Hitchon’s point, noting the difficulties incurred when there are a lot of innovative ideas but limited funding. </w:t>
            </w:r>
          </w:p>
          <w:p w14:paraId="38C5AD5E" w14:textId="7F60F342" w:rsidR="55B753BF" w:rsidRPr="00C228C7" w:rsidRDefault="55B753BF" w:rsidP="00EB522E">
            <w:pPr>
              <w:pStyle w:val="ListParagraph"/>
              <w:numPr>
                <w:ilvl w:val="0"/>
                <w:numId w:val="13"/>
              </w:numPr>
              <w:rPr>
                <w:rFonts w:asciiTheme="minorHAnsi" w:hAnsiTheme="minorHAnsi" w:cstheme="minorHAnsi"/>
              </w:rPr>
            </w:pPr>
            <w:r w:rsidRPr="00520B32">
              <w:rPr>
                <w:rFonts w:asciiTheme="minorHAnsi" w:hAnsiTheme="minorHAnsi" w:cstheme="minorBidi"/>
              </w:rPr>
              <w:t xml:space="preserve">Lance also reminded the RPB about recent feedback received from the Welsh Government in relation to other parts of the bid that also </w:t>
            </w:r>
            <w:r w:rsidRPr="00C228C7">
              <w:rPr>
                <w:rFonts w:asciiTheme="minorHAnsi" w:hAnsiTheme="minorHAnsi" w:cstheme="minorHAnsi"/>
              </w:rPr>
              <w:t xml:space="preserve">need to be </w:t>
            </w:r>
            <w:r w:rsidR="00D6414B" w:rsidRPr="00C228C7">
              <w:rPr>
                <w:rFonts w:asciiTheme="minorHAnsi" w:hAnsiTheme="minorHAnsi" w:cstheme="minorHAnsi"/>
              </w:rPr>
              <w:t>considered</w:t>
            </w:r>
            <w:r w:rsidRPr="00C228C7">
              <w:rPr>
                <w:rFonts w:asciiTheme="minorHAnsi" w:hAnsiTheme="minorHAnsi" w:cstheme="minorHAnsi"/>
              </w:rPr>
              <w:t xml:space="preserve">. </w:t>
            </w:r>
          </w:p>
          <w:p w14:paraId="2916C19D" w14:textId="77777777" w:rsidR="000E4AC5" w:rsidRPr="00C228C7" w:rsidRDefault="000E4AC5" w:rsidP="00625505">
            <w:pPr>
              <w:rPr>
                <w:rFonts w:asciiTheme="minorHAnsi" w:hAnsiTheme="minorHAnsi" w:cstheme="minorHAnsi"/>
                <w:b/>
              </w:rPr>
            </w:pPr>
          </w:p>
          <w:p w14:paraId="2430736E" w14:textId="5E547205" w:rsidR="00C20E09" w:rsidRPr="00C228C7" w:rsidRDefault="00C20E09" w:rsidP="00520B32">
            <w:pPr>
              <w:ind w:left="360"/>
              <w:rPr>
                <w:rFonts w:asciiTheme="minorHAnsi" w:hAnsiTheme="minorHAnsi" w:cstheme="minorHAnsi"/>
                <w:u w:val="single"/>
              </w:rPr>
            </w:pPr>
            <w:r w:rsidRPr="00C228C7">
              <w:rPr>
                <w:rFonts w:asciiTheme="minorHAnsi" w:hAnsiTheme="minorHAnsi" w:cstheme="minorHAnsi"/>
                <w:b/>
                <w:bCs/>
                <w:u w:val="single"/>
              </w:rPr>
              <w:t>Decision</w:t>
            </w:r>
          </w:p>
          <w:p w14:paraId="13E4C06C" w14:textId="77777777" w:rsidR="00C228C7" w:rsidRPr="00C228C7" w:rsidRDefault="00C20E09" w:rsidP="00EB522E">
            <w:pPr>
              <w:pStyle w:val="ListParagraph"/>
              <w:numPr>
                <w:ilvl w:val="0"/>
                <w:numId w:val="5"/>
              </w:numPr>
              <w:rPr>
                <w:rFonts w:asciiTheme="minorHAnsi" w:hAnsiTheme="minorHAnsi" w:cstheme="minorHAnsi"/>
                <w:color w:val="000000" w:themeColor="text1"/>
              </w:rPr>
            </w:pPr>
            <w:r w:rsidRPr="00C228C7">
              <w:rPr>
                <w:rFonts w:asciiTheme="minorHAnsi" w:hAnsiTheme="minorHAnsi" w:cstheme="minorHAnsi"/>
                <w:color w:val="000000" w:themeColor="text1"/>
              </w:rPr>
              <w:t>Th</w:t>
            </w:r>
            <w:r w:rsidRPr="00C228C7">
              <w:rPr>
                <w:rFonts w:asciiTheme="minorHAnsi" w:hAnsiTheme="minorHAnsi" w:cstheme="minorHAnsi"/>
              </w:rPr>
              <w:t xml:space="preserve">e RPB </w:t>
            </w:r>
            <w:r w:rsidR="00520B32" w:rsidRPr="00C228C7">
              <w:rPr>
                <w:rFonts w:asciiTheme="minorHAnsi" w:hAnsiTheme="minorHAnsi" w:cstheme="minorHAnsi"/>
                <w:b/>
              </w:rPr>
              <w:t>NOTED</w:t>
            </w:r>
            <w:r w:rsidRPr="00C228C7">
              <w:rPr>
                <w:rFonts w:asciiTheme="minorHAnsi" w:hAnsiTheme="minorHAnsi" w:cstheme="minorHAnsi"/>
              </w:rPr>
              <w:t xml:space="preserve"> the priorities</w:t>
            </w:r>
            <w:r w:rsidR="00C13217" w:rsidRPr="00C228C7">
              <w:rPr>
                <w:rFonts w:asciiTheme="minorHAnsi" w:hAnsiTheme="minorHAnsi" w:cstheme="minorHAnsi"/>
              </w:rPr>
              <w:t xml:space="preserve"> for the RIF Acceleration Fund</w:t>
            </w:r>
            <w:r w:rsidR="00C228C7">
              <w:rPr>
                <w:rFonts w:asciiTheme="minorHAnsi" w:hAnsiTheme="minorHAnsi" w:cstheme="minorHAnsi"/>
              </w:rPr>
              <w:t>.</w:t>
            </w:r>
          </w:p>
          <w:p w14:paraId="655E1757" w14:textId="16A4B97B" w:rsidR="00C228C7" w:rsidRDefault="00C228C7" w:rsidP="00EB522E">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 xml:space="preserve">The RPB </w:t>
            </w:r>
            <w:r w:rsidR="00520B32" w:rsidRPr="00C228C7">
              <w:rPr>
                <w:rFonts w:asciiTheme="minorHAnsi" w:hAnsiTheme="minorHAnsi" w:cstheme="minorHAnsi"/>
                <w:b/>
              </w:rPr>
              <w:t>APPROVED</w:t>
            </w:r>
            <w:r w:rsidR="00C20E09" w:rsidRPr="00C228C7">
              <w:rPr>
                <w:rFonts w:asciiTheme="minorHAnsi" w:hAnsiTheme="minorHAnsi" w:cstheme="minorHAnsi"/>
              </w:rPr>
              <w:t xml:space="preserve"> the recommended </w:t>
            </w:r>
            <w:r w:rsidR="00C20E09" w:rsidRPr="00C228C7">
              <w:rPr>
                <w:rFonts w:asciiTheme="minorHAnsi" w:hAnsiTheme="minorHAnsi" w:cstheme="minorHAnsi"/>
                <w:color w:val="000000" w:themeColor="text1"/>
              </w:rPr>
              <w:t>approach</w:t>
            </w:r>
            <w:r w:rsidR="00C13217" w:rsidRPr="00C228C7">
              <w:rPr>
                <w:rFonts w:asciiTheme="minorHAnsi" w:hAnsiTheme="minorHAnsi" w:cstheme="minorHAnsi"/>
                <w:color w:val="000000" w:themeColor="text1"/>
              </w:rPr>
              <w:t xml:space="preserve"> fo</w:t>
            </w:r>
            <w:r w:rsidR="00520B32" w:rsidRPr="00C228C7">
              <w:rPr>
                <w:rFonts w:asciiTheme="minorHAnsi" w:hAnsiTheme="minorHAnsi" w:cstheme="minorHAnsi"/>
                <w:color w:val="000000" w:themeColor="text1"/>
              </w:rPr>
              <w:t xml:space="preserve">r </w:t>
            </w:r>
            <w:r w:rsidR="007B3A94" w:rsidRPr="00C228C7">
              <w:rPr>
                <w:rFonts w:asciiTheme="minorHAnsi" w:hAnsiTheme="minorHAnsi" w:cstheme="minorHAnsi"/>
                <w:color w:val="000000" w:themeColor="text1"/>
              </w:rPr>
              <w:t>undertaking</w:t>
            </w:r>
            <w:r w:rsidRPr="00C228C7">
              <w:rPr>
                <w:rFonts w:asciiTheme="minorHAnsi" w:hAnsiTheme="minorHAnsi" w:cstheme="minorHAnsi"/>
                <w:color w:val="000000" w:themeColor="text1"/>
              </w:rPr>
              <w:t xml:space="preserve"> further, more detailed work</w:t>
            </w:r>
            <w:r w:rsidR="007B3A94" w:rsidRPr="00C228C7">
              <w:rPr>
                <w:rFonts w:asciiTheme="minorHAnsi" w:hAnsiTheme="minorHAnsi" w:cstheme="minorHAnsi"/>
                <w:color w:val="000000" w:themeColor="text1"/>
              </w:rPr>
              <w:t xml:space="preserve"> to </w:t>
            </w:r>
            <w:r w:rsidRPr="00C228C7">
              <w:rPr>
                <w:rFonts w:asciiTheme="minorHAnsi" w:hAnsiTheme="minorHAnsi" w:cstheme="minorHAnsi"/>
                <w:color w:val="000000" w:themeColor="text1"/>
              </w:rPr>
              <w:t>ensure</w:t>
            </w:r>
            <w:r>
              <w:rPr>
                <w:rFonts w:asciiTheme="minorHAnsi" w:hAnsiTheme="minorHAnsi" w:cstheme="minorHAnsi"/>
                <w:color w:val="000000" w:themeColor="text1"/>
              </w:rPr>
              <w:t xml:space="preserve"> that </w:t>
            </w:r>
            <w:r w:rsidRPr="00C228C7">
              <w:rPr>
                <w:rFonts w:asciiTheme="minorHAnsi" w:hAnsiTheme="minorHAnsi" w:cstheme="minorHAnsi"/>
                <w:color w:val="000000" w:themeColor="text1"/>
              </w:rPr>
              <w:t>the</w:t>
            </w:r>
            <w:r w:rsidR="007B3A94" w:rsidRPr="00C228C7">
              <w:rPr>
                <w:rFonts w:asciiTheme="minorHAnsi" w:hAnsiTheme="minorHAnsi" w:cstheme="minorHAnsi"/>
                <w:color w:val="000000" w:themeColor="text1"/>
              </w:rPr>
              <w:t xml:space="preserve"> limited acceleration funding</w:t>
            </w:r>
            <w:r w:rsidRPr="00C228C7">
              <w:rPr>
                <w:rFonts w:asciiTheme="minorHAnsi" w:hAnsiTheme="minorHAnsi" w:cstheme="minorHAnsi"/>
                <w:color w:val="000000" w:themeColor="text1"/>
              </w:rPr>
              <w:t xml:space="preserve"> is aligned</w:t>
            </w:r>
            <w:r w:rsidR="007B3A94" w:rsidRPr="00C228C7">
              <w:rPr>
                <w:rFonts w:asciiTheme="minorHAnsi" w:hAnsiTheme="minorHAnsi" w:cstheme="minorHAnsi"/>
                <w:color w:val="000000" w:themeColor="text1"/>
              </w:rPr>
              <w:t xml:space="preserve"> to the right priorities.  </w:t>
            </w:r>
          </w:p>
          <w:p w14:paraId="539523E6" w14:textId="14462674" w:rsidR="007B3A94" w:rsidRPr="00AC63AC" w:rsidRDefault="00C228C7" w:rsidP="00AC63AC">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 xml:space="preserve">The RPB </w:t>
            </w:r>
            <w:r w:rsidR="00AC63AC" w:rsidRPr="00AC63AC">
              <w:rPr>
                <w:rFonts w:asciiTheme="minorHAnsi" w:hAnsiTheme="minorHAnsi" w:cstheme="minorHAnsi"/>
                <w:b/>
                <w:color w:val="000000" w:themeColor="text1"/>
              </w:rPr>
              <w:t>AGREED</w:t>
            </w:r>
            <w:r w:rsidR="00AC63AC">
              <w:rPr>
                <w:rFonts w:asciiTheme="minorHAnsi" w:hAnsiTheme="minorHAnsi" w:cstheme="minorHAnsi"/>
                <w:color w:val="000000" w:themeColor="text1"/>
              </w:rPr>
              <w:t xml:space="preserve"> </w:t>
            </w:r>
            <w:r w:rsidR="007B3A94" w:rsidRPr="00AC63AC">
              <w:rPr>
                <w:rFonts w:asciiTheme="minorHAnsi" w:hAnsiTheme="minorHAnsi" w:cstheme="minorHAnsi"/>
                <w:color w:val="000000" w:themeColor="text1"/>
              </w:rPr>
              <w:t xml:space="preserve">that the </w:t>
            </w:r>
            <w:r w:rsidR="00AC63AC">
              <w:rPr>
                <w:rFonts w:asciiTheme="minorHAnsi" w:hAnsiTheme="minorHAnsi" w:cstheme="minorHAnsi"/>
                <w:color w:val="000000" w:themeColor="text1"/>
              </w:rPr>
              <w:t xml:space="preserve">final </w:t>
            </w:r>
            <w:r w:rsidR="007B3A94" w:rsidRPr="00AC63AC">
              <w:rPr>
                <w:rFonts w:asciiTheme="minorHAnsi" w:hAnsiTheme="minorHAnsi" w:cstheme="minorHAnsi"/>
                <w:color w:val="000000" w:themeColor="text1"/>
              </w:rPr>
              <w:t xml:space="preserve">proposals </w:t>
            </w:r>
            <w:r w:rsidR="00AC63AC">
              <w:rPr>
                <w:rFonts w:asciiTheme="minorHAnsi" w:hAnsiTheme="minorHAnsi" w:cstheme="minorHAnsi"/>
                <w:color w:val="000000" w:themeColor="text1"/>
              </w:rPr>
              <w:t>should</w:t>
            </w:r>
            <w:r w:rsidRPr="00AC63AC">
              <w:rPr>
                <w:rFonts w:asciiTheme="minorHAnsi" w:hAnsiTheme="minorHAnsi" w:cstheme="minorHAnsi"/>
                <w:color w:val="000000" w:themeColor="text1"/>
              </w:rPr>
              <w:t xml:space="preserve"> be agreed </w:t>
            </w:r>
            <w:r w:rsidR="007B3A94" w:rsidRPr="00AC63AC">
              <w:rPr>
                <w:rFonts w:asciiTheme="minorHAnsi" w:hAnsiTheme="minorHAnsi" w:cstheme="minorHAnsi"/>
                <w:color w:val="000000" w:themeColor="text1"/>
              </w:rPr>
              <w:t>out of Committee</w:t>
            </w:r>
            <w:r w:rsidRPr="00AC63AC">
              <w:rPr>
                <w:rFonts w:asciiTheme="minorHAnsi" w:hAnsiTheme="minorHAnsi" w:cstheme="minorHAnsi"/>
                <w:color w:val="000000" w:themeColor="text1"/>
              </w:rPr>
              <w:t>.</w:t>
            </w:r>
          </w:p>
          <w:p w14:paraId="187F57B8" w14:textId="150910CB" w:rsidR="00B04112" w:rsidRPr="00D06910" w:rsidRDefault="00B04112" w:rsidP="00C228C7">
            <w:pPr>
              <w:pStyle w:val="RPB"/>
              <w:ind w:left="720"/>
              <w:rPr>
                <w:rFonts w:cstheme="minorBidi"/>
                <w:b/>
                <w:bCs/>
              </w:rPr>
            </w:pPr>
          </w:p>
        </w:tc>
        <w:tc>
          <w:tcPr>
            <w:tcW w:w="1399" w:type="dxa"/>
          </w:tcPr>
          <w:p w14:paraId="48C8C59A" w14:textId="77777777" w:rsidR="00B04112" w:rsidRPr="00D06910" w:rsidRDefault="009269DF" w:rsidP="55B753BF">
            <w:pPr>
              <w:rPr>
                <w:rFonts w:asciiTheme="minorHAnsi" w:hAnsiTheme="minorHAnsi" w:cstheme="minorBidi"/>
              </w:rPr>
            </w:pPr>
            <w:r w:rsidRPr="00D06910">
              <w:rPr>
                <w:rFonts w:asciiTheme="minorHAnsi" w:hAnsiTheme="minorHAnsi" w:cstheme="minorBidi"/>
              </w:rPr>
              <w:lastRenderedPageBreak/>
              <w:t>C</w:t>
            </w:r>
            <w:r w:rsidR="00F3068F" w:rsidRPr="00D06910">
              <w:rPr>
                <w:rFonts w:asciiTheme="minorHAnsi" w:hAnsiTheme="minorHAnsi" w:cstheme="minorBidi"/>
              </w:rPr>
              <w:t xml:space="preserve">ath Doman </w:t>
            </w:r>
          </w:p>
          <w:p w14:paraId="54738AF4" w14:textId="77777777" w:rsidR="009B2C51" w:rsidRPr="00D06910" w:rsidRDefault="009B2C51" w:rsidP="00B04112">
            <w:pPr>
              <w:rPr>
                <w:rFonts w:asciiTheme="minorHAnsi" w:hAnsiTheme="minorHAnsi" w:cstheme="minorHAnsi"/>
                <w:i/>
              </w:rPr>
            </w:pPr>
          </w:p>
          <w:p w14:paraId="46ABBD8F" w14:textId="77777777" w:rsidR="009B2C51" w:rsidRPr="00D06910" w:rsidRDefault="009B2C51" w:rsidP="00B04112">
            <w:pPr>
              <w:rPr>
                <w:rFonts w:asciiTheme="minorHAnsi" w:hAnsiTheme="minorHAnsi" w:cstheme="minorHAnsi"/>
                <w:i/>
              </w:rPr>
            </w:pPr>
          </w:p>
          <w:p w14:paraId="06BBA33E" w14:textId="77777777" w:rsidR="009B2C51" w:rsidRPr="00D06910" w:rsidRDefault="009B2C51" w:rsidP="00B04112">
            <w:pPr>
              <w:rPr>
                <w:rFonts w:asciiTheme="minorHAnsi" w:hAnsiTheme="minorHAnsi" w:cstheme="minorHAnsi"/>
                <w:i/>
              </w:rPr>
            </w:pPr>
          </w:p>
          <w:p w14:paraId="464FCBC1" w14:textId="77777777" w:rsidR="009B2C51" w:rsidRPr="00D06910" w:rsidRDefault="009B2C51" w:rsidP="00B04112">
            <w:pPr>
              <w:rPr>
                <w:rFonts w:asciiTheme="minorHAnsi" w:hAnsiTheme="minorHAnsi" w:cstheme="minorHAnsi"/>
                <w:i/>
              </w:rPr>
            </w:pPr>
          </w:p>
          <w:p w14:paraId="5C8C6B09" w14:textId="77777777" w:rsidR="009B2C51" w:rsidRPr="00D06910" w:rsidRDefault="009B2C51" w:rsidP="00B04112">
            <w:pPr>
              <w:rPr>
                <w:rFonts w:asciiTheme="minorHAnsi" w:hAnsiTheme="minorHAnsi" w:cstheme="minorHAnsi"/>
                <w:i/>
              </w:rPr>
            </w:pPr>
          </w:p>
          <w:p w14:paraId="3382A365" w14:textId="77777777" w:rsidR="009B2C51" w:rsidRPr="00D06910" w:rsidRDefault="009B2C51" w:rsidP="00B04112">
            <w:pPr>
              <w:rPr>
                <w:rFonts w:asciiTheme="minorHAnsi" w:hAnsiTheme="minorHAnsi" w:cstheme="minorHAnsi"/>
                <w:i/>
              </w:rPr>
            </w:pPr>
          </w:p>
          <w:p w14:paraId="5C71F136" w14:textId="77777777" w:rsidR="009B2C51" w:rsidRPr="00D06910" w:rsidRDefault="009B2C51" w:rsidP="00B04112">
            <w:pPr>
              <w:rPr>
                <w:rFonts w:asciiTheme="minorHAnsi" w:hAnsiTheme="minorHAnsi" w:cstheme="minorHAnsi"/>
                <w:i/>
              </w:rPr>
            </w:pPr>
          </w:p>
          <w:p w14:paraId="62199465" w14:textId="77777777" w:rsidR="009B2C51" w:rsidRPr="00D06910" w:rsidRDefault="009B2C51" w:rsidP="00B04112">
            <w:pPr>
              <w:rPr>
                <w:rFonts w:asciiTheme="minorHAnsi" w:hAnsiTheme="minorHAnsi" w:cstheme="minorHAnsi"/>
                <w:i/>
              </w:rPr>
            </w:pPr>
          </w:p>
          <w:p w14:paraId="0DA123B1" w14:textId="77777777" w:rsidR="009B2C51" w:rsidRPr="00D06910" w:rsidRDefault="009B2C51" w:rsidP="00B04112">
            <w:pPr>
              <w:rPr>
                <w:rFonts w:asciiTheme="minorHAnsi" w:hAnsiTheme="minorHAnsi" w:cstheme="minorHAnsi"/>
                <w:i/>
              </w:rPr>
            </w:pPr>
          </w:p>
          <w:p w14:paraId="4C4CEA3D" w14:textId="77777777" w:rsidR="009B2C51" w:rsidRPr="00D06910" w:rsidRDefault="009B2C51" w:rsidP="00B04112">
            <w:pPr>
              <w:rPr>
                <w:rFonts w:asciiTheme="minorHAnsi" w:hAnsiTheme="minorHAnsi" w:cstheme="minorHAnsi"/>
                <w:i/>
              </w:rPr>
            </w:pPr>
          </w:p>
          <w:p w14:paraId="50895670" w14:textId="77777777" w:rsidR="009B2C51" w:rsidRPr="00D06910" w:rsidRDefault="009B2C51" w:rsidP="00B04112">
            <w:pPr>
              <w:rPr>
                <w:rFonts w:asciiTheme="minorHAnsi" w:hAnsiTheme="minorHAnsi" w:cstheme="minorHAnsi"/>
                <w:i/>
              </w:rPr>
            </w:pPr>
          </w:p>
          <w:p w14:paraId="38C1F859" w14:textId="77777777" w:rsidR="009B2C51" w:rsidRPr="00D06910" w:rsidRDefault="009B2C51" w:rsidP="00B04112">
            <w:pPr>
              <w:rPr>
                <w:rFonts w:asciiTheme="minorHAnsi" w:hAnsiTheme="minorHAnsi" w:cstheme="minorHAnsi"/>
                <w:i/>
              </w:rPr>
            </w:pPr>
          </w:p>
          <w:p w14:paraId="0C8FE7CE" w14:textId="77777777" w:rsidR="009B2C51" w:rsidRPr="00D06910" w:rsidRDefault="009B2C51" w:rsidP="00B04112">
            <w:pPr>
              <w:rPr>
                <w:rFonts w:asciiTheme="minorHAnsi" w:hAnsiTheme="minorHAnsi" w:cstheme="minorHAnsi"/>
                <w:i/>
              </w:rPr>
            </w:pPr>
          </w:p>
          <w:p w14:paraId="41004F19" w14:textId="77777777" w:rsidR="009B2C51" w:rsidRPr="00D06910" w:rsidRDefault="009B2C51" w:rsidP="00B04112">
            <w:pPr>
              <w:rPr>
                <w:rFonts w:asciiTheme="minorHAnsi" w:hAnsiTheme="minorHAnsi" w:cstheme="minorHAnsi"/>
                <w:i/>
              </w:rPr>
            </w:pPr>
          </w:p>
          <w:p w14:paraId="67C0C651" w14:textId="77777777" w:rsidR="009B2C51" w:rsidRPr="00D06910" w:rsidRDefault="009B2C51" w:rsidP="00B04112">
            <w:pPr>
              <w:rPr>
                <w:rFonts w:asciiTheme="minorHAnsi" w:hAnsiTheme="minorHAnsi" w:cstheme="minorHAnsi"/>
                <w:i/>
              </w:rPr>
            </w:pPr>
          </w:p>
          <w:p w14:paraId="308D56CC" w14:textId="77777777" w:rsidR="009B2C51" w:rsidRPr="00D06910" w:rsidRDefault="009B2C51" w:rsidP="00B04112">
            <w:pPr>
              <w:rPr>
                <w:rFonts w:asciiTheme="minorHAnsi" w:hAnsiTheme="minorHAnsi" w:cstheme="minorHAnsi"/>
                <w:i/>
              </w:rPr>
            </w:pPr>
          </w:p>
          <w:p w14:paraId="797E50C6" w14:textId="77777777" w:rsidR="009B2C51" w:rsidRPr="00D06910" w:rsidRDefault="009B2C51" w:rsidP="00B04112">
            <w:pPr>
              <w:rPr>
                <w:rFonts w:asciiTheme="minorHAnsi" w:hAnsiTheme="minorHAnsi" w:cstheme="minorHAnsi"/>
                <w:i/>
              </w:rPr>
            </w:pPr>
          </w:p>
          <w:p w14:paraId="7B04FA47" w14:textId="77777777" w:rsidR="009B2C51" w:rsidRPr="00D06910" w:rsidRDefault="009B2C51" w:rsidP="00B04112">
            <w:pPr>
              <w:rPr>
                <w:rFonts w:asciiTheme="minorHAnsi" w:hAnsiTheme="minorHAnsi" w:cstheme="minorHAnsi"/>
                <w:i/>
              </w:rPr>
            </w:pPr>
          </w:p>
          <w:p w14:paraId="568C698B" w14:textId="77777777" w:rsidR="009B2C51" w:rsidRPr="00D06910" w:rsidRDefault="009B2C51" w:rsidP="00B04112">
            <w:pPr>
              <w:rPr>
                <w:rFonts w:asciiTheme="minorHAnsi" w:hAnsiTheme="minorHAnsi" w:cstheme="minorHAnsi"/>
                <w:i/>
              </w:rPr>
            </w:pPr>
          </w:p>
          <w:p w14:paraId="1A939487" w14:textId="77777777" w:rsidR="009B2C51" w:rsidRPr="00D06910" w:rsidRDefault="009B2C51" w:rsidP="00B04112">
            <w:pPr>
              <w:rPr>
                <w:rFonts w:asciiTheme="minorHAnsi" w:hAnsiTheme="minorHAnsi" w:cstheme="minorHAnsi"/>
                <w:i/>
              </w:rPr>
            </w:pPr>
          </w:p>
          <w:p w14:paraId="6AA258D8" w14:textId="77777777" w:rsidR="009B2C51" w:rsidRPr="00D06910" w:rsidRDefault="009B2C51" w:rsidP="00B04112">
            <w:pPr>
              <w:rPr>
                <w:rFonts w:asciiTheme="minorHAnsi" w:hAnsiTheme="minorHAnsi" w:cstheme="minorHAnsi"/>
                <w:i/>
              </w:rPr>
            </w:pPr>
          </w:p>
          <w:p w14:paraId="6FFBD3EC" w14:textId="77777777" w:rsidR="009B2C51" w:rsidRPr="00D06910" w:rsidRDefault="009B2C51" w:rsidP="00B04112">
            <w:pPr>
              <w:rPr>
                <w:rFonts w:asciiTheme="minorHAnsi" w:hAnsiTheme="minorHAnsi" w:cstheme="minorHAnsi"/>
                <w:i/>
              </w:rPr>
            </w:pPr>
          </w:p>
          <w:p w14:paraId="30DCCCAD" w14:textId="77777777" w:rsidR="009B2C51" w:rsidRPr="00D06910" w:rsidRDefault="009B2C51" w:rsidP="00B04112">
            <w:pPr>
              <w:rPr>
                <w:rFonts w:asciiTheme="minorHAnsi" w:hAnsiTheme="minorHAnsi" w:cstheme="minorHAnsi"/>
                <w:i/>
              </w:rPr>
            </w:pPr>
          </w:p>
          <w:p w14:paraId="36AF6883" w14:textId="77777777" w:rsidR="009B2C51" w:rsidRPr="00D06910" w:rsidRDefault="009B2C51" w:rsidP="00B04112">
            <w:pPr>
              <w:rPr>
                <w:rFonts w:asciiTheme="minorHAnsi" w:hAnsiTheme="minorHAnsi" w:cstheme="minorHAnsi"/>
                <w:i/>
              </w:rPr>
            </w:pPr>
          </w:p>
          <w:p w14:paraId="54C529ED" w14:textId="77777777" w:rsidR="009B2C51" w:rsidRPr="00D06910" w:rsidRDefault="009B2C51" w:rsidP="00B04112">
            <w:pPr>
              <w:rPr>
                <w:rFonts w:asciiTheme="minorHAnsi" w:hAnsiTheme="minorHAnsi" w:cstheme="minorHAnsi"/>
                <w:i/>
              </w:rPr>
            </w:pPr>
          </w:p>
          <w:p w14:paraId="1C0157D6" w14:textId="77777777" w:rsidR="009B2C51" w:rsidRPr="00D06910" w:rsidRDefault="009B2C51" w:rsidP="00B04112">
            <w:pPr>
              <w:rPr>
                <w:rFonts w:asciiTheme="minorHAnsi" w:hAnsiTheme="minorHAnsi" w:cstheme="minorHAnsi"/>
                <w:i/>
              </w:rPr>
            </w:pPr>
          </w:p>
          <w:p w14:paraId="3691E7B2" w14:textId="77777777" w:rsidR="009B2C51" w:rsidRPr="00D06910" w:rsidRDefault="009B2C51" w:rsidP="00B04112">
            <w:pPr>
              <w:rPr>
                <w:rFonts w:asciiTheme="minorHAnsi" w:hAnsiTheme="minorHAnsi" w:cstheme="minorHAnsi"/>
                <w:i/>
              </w:rPr>
            </w:pPr>
          </w:p>
          <w:p w14:paraId="526770CE" w14:textId="77777777" w:rsidR="009B2C51" w:rsidRPr="00D06910" w:rsidRDefault="009B2C51" w:rsidP="00B04112">
            <w:pPr>
              <w:rPr>
                <w:rFonts w:asciiTheme="minorHAnsi" w:hAnsiTheme="minorHAnsi" w:cstheme="minorHAnsi"/>
                <w:i/>
              </w:rPr>
            </w:pPr>
          </w:p>
          <w:p w14:paraId="7CBEED82" w14:textId="77777777" w:rsidR="009B2C51" w:rsidRPr="00D06910" w:rsidRDefault="009B2C51" w:rsidP="00B04112">
            <w:pPr>
              <w:rPr>
                <w:rFonts w:asciiTheme="minorHAnsi" w:hAnsiTheme="minorHAnsi" w:cstheme="minorHAnsi"/>
                <w:i/>
              </w:rPr>
            </w:pPr>
          </w:p>
          <w:p w14:paraId="6E36661F" w14:textId="77777777" w:rsidR="009B2C51" w:rsidRPr="00D06910" w:rsidRDefault="009B2C51" w:rsidP="00B04112">
            <w:pPr>
              <w:rPr>
                <w:rFonts w:asciiTheme="minorHAnsi" w:hAnsiTheme="minorHAnsi" w:cstheme="minorHAnsi"/>
                <w:i/>
              </w:rPr>
            </w:pPr>
          </w:p>
          <w:p w14:paraId="38645DC7" w14:textId="77777777" w:rsidR="00B04112" w:rsidRPr="00D06910" w:rsidRDefault="00B04112" w:rsidP="00B04112">
            <w:pPr>
              <w:rPr>
                <w:rFonts w:asciiTheme="minorHAnsi" w:hAnsiTheme="minorHAnsi" w:cstheme="minorHAnsi"/>
                <w:i/>
              </w:rPr>
            </w:pPr>
          </w:p>
        </w:tc>
      </w:tr>
      <w:tr w:rsidR="00B36985" w:rsidRPr="00D06910" w14:paraId="64ADD7A9" w14:textId="77777777" w:rsidTr="309C7FAF">
        <w:tc>
          <w:tcPr>
            <w:tcW w:w="1020" w:type="dxa"/>
          </w:tcPr>
          <w:p w14:paraId="0BC148AE" w14:textId="77777777" w:rsidR="00B36985" w:rsidRPr="00D06910" w:rsidRDefault="00B36985" w:rsidP="00B36985">
            <w:pPr>
              <w:rPr>
                <w:rFonts w:asciiTheme="minorHAnsi" w:hAnsiTheme="minorHAnsi" w:cstheme="minorHAnsi"/>
              </w:rPr>
            </w:pPr>
            <w:r w:rsidRPr="00D06910">
              <w:rPr>
                <w:rFonts w:asciiTheme="minorHAnsi" w:hAnsiTheme="minorHAnsi" w:cstheme="minorHAnsi"/>
              </w:rPr>
              <w:lastRenderedPageBreak/>
              <w:t>2</w:t>
            </w:r>
            <w:r w:rsidR="000E4AC5" w:rsidRPr="00D06910">
              <w:rPr>
                <w:rFonts w:asciiTheme="minorHAnsi" w:hAnsiTheme="minorHAnsi" w:cstheme="minorHAnsi"/>
              </w:rPr>
              <w:t>56</w:t>
            </w:r>
          </w:p>
        </w:tc>
        <w:tc>
          <w:tcPr>
            <w:tcW w:w="7856" w:type="dxa"/>
          </w:tcPr>
          <w:p w14:paraId="495D7F35" w14:textId="3D57A636" w:rsidR="00B36985" w:rsidRPr="00C228C7" w:rsidRDefault="00C228C7" w:rsidP="00C228C7">
            <w:pPr>
              <w:pStyle w:val="NormalWeb"/>
              <w:numPr>
                <w:ilvl w:val="0"/>
                <w:numId w:val="1"/>
              </w:numPr>
              <w:spacing w:before="0" w:beforeAutospacing="0" w:after="0" w:afterAutospacing="0"/>
              <w:jc w:val="both"/>
              <w:rPr>
                <w:rFonts w:asciiTheme="minorHAnsi" w:hAnsiTheme="minorHAnsi" w:cstheme="minorBidi"/>
                <w:b/>
                <w:bCs/>
              </w:rPr>
            </w:pPr>
            <w:r w:rsidRPr="00C228C7">
              <w:rPr>
                <w:rFonts w:asciiTheme="minorHAnsi" w:hAnsiTheme="minorHAnsi" w:cstheme="minorBidi"/>
                <w:b/>
                <w:bCs/>
              </w:rPr>
              <w:t>NEW CAPITAL FUNDING STREAMS</w:t>
            </w:r>
          </w:p>
          <w:p w14:paraId="396DDAF1" w14:textId="2B2FB069" w:rsidR="007F115B" w:rsidRPr="00D06910" w:rsidRDefault="007F115B" w:rsidP="00C228C7">
            <w:pPr>
              <w:pStyle w:val="NormalWeb"/>
              <w:spacing w:before="0" w:beforeAutospacing="0" w:after="0" w:afterAutospacing="0"/>
              <w:rPr>
                <w:rFonts w:ascii="Calibri" w:hAnsi="Calibri" w:cs="Calibri"/>
                <w:b/>
                <w:bCs/>
                <w:color w:val="000000" w:themeColor="text1"/>
              </w:rPr>
            </w:pPr>
          </w:p>
          <w:p w14:paraId="10029066" w14:textId="68A71A0F" w:rsidR="007F115B" w:rsidRPr="00C228C7" w:rsidRDefault="55B753BF" w:rsidP="00C228C7">
            <w:pPr>
              <w:pStyle w:val="NormalWeb"/>
              <w:spacing w:before="0" w:beforeAutospacing="0" w:after="0" w:afterAutospacing="0"/>
              <w:rPr>
                <w:rFonts w:ascii="Calibri" w:hAnsi="Calibri" w:cs="Calibri"/>
                <w:b/>
                <w:bCs/>
                <w:color w:val="000000" w:themeColor="text1"/>
                <w:u w:val="single"/>
              </w:rPr>
            </w:pPr>
            <w:r w:rsidRPr="00C228C7">
              <w:rPr>
                <w:rFonts w:ascii="Calibri" w:hAnsi="Calibri" w:cs="Calibri"/>
                <w:b/>
                <w:bCs/>
                <w:color w:val="000000" w:themeColor="text1"/>
                <w:u w:val="single"/>
              </w:rPr>
              <w:t>The item focused on</w:t>
            </w:r>
          </w:p>
          <w:p w14:paraId="22A4FDAF" w14:textId="7CD1B7DE" w:rsidR="007F115B" w:rsidRPr="00D06910" w:rsidRDefault="007F115B" w:rsidP="00C228C7">
            <w:pPr>
              <w:pStyle w:val="NormalWeb"/>
              <w:spacing w:before="0" w:beforeAutospacing="0" w:after="0" w:afterAutospacing="0"/>
              <w:rPr>
                <w:rFonts w:ascii="Calibri" w:hAnsi="Calibri" w:cs="Calibri"/>
                <w:b/>
                <w:bCs/>
                <w:color w:val="000000" w:themeColor="text1"/>
              </w:rPr>
            </w:pPr>
          </w:p>
          <w:p w14:paraId="1E2549EE" w14:textId="16D68772" w:rsidR="007F115B" w:rsidRPr="00C228C7" w:rsidRDefault="000E4AC5" w:rsidP="00EB522E">
            <w:pPr>
              <w:pStyle w:val="ListParagraph"/>
              <w:numPr>
                <w:ilvl w:val="0"/>
                <w:numId w:val="14"/>
              </w:numPr>
              <w:rPr>
                <w:rFonts w:ascii="Calibri" w:hAnsi="Calibri" w:cs="Calibri"/>
                <w:color w:val="000000" w:themeColor="text1"/>
              </w:rPr>
            </w:pPr>
            <w:r w:rsidRPr="00C228C7">
              <w:rPr>
                <w:rFonts w:ascii="Calibri" w:hAnsi="Calibri" w:cs="Calibri"/>
                <w:color w:val="000000" w:themeColor="text1"/>
              </w:rPr>
              <w:t>Briefing the RPB on emerging new Capital Funding arrangements</w:t>
            </w:r>
          </w:p>
          <w:p w14:paraId="31BF1787" w14:textId="33EB8A89" w:rsidR="007F115B" w:rsidRPr="00C228C7" w:rsidRDefault="000E4AC5" w:rsidP="00EB522E">
            <w:pPr>
              <w:pStyle w:val="ListParagraph"/>
              <w:numPr>
                <w:ilvl w:val="0"/>
                <w:numId w:val="14"/>
              </w:numPr>
              <w:rPr>
                <w:rFonts w:ascii="Calibri" w:hAnsi="Calibri" w:cs="Calibri"/>
                <w:color w:val="000000" w:themeColor="text1"/>
              </w:rPr>
            </w:pPr>
            <w:r w:rsidRPr="00C228C7">
              <w:rPr>
                <w:rFonts w:ascii="Calibri" w:hAnsi="Calibri" w:cs="Calibri"/>
                <w:color w:val="000000" w:themeColor="text1"/>
              </w:rPr>
              <w:t>The Housing with Care Fund</w:t>
            </w:r>
          </w:p>
          <w:p w14:paraId="645A0B0B" w14:textId="57310FC2" w:rsidR="007F115B" w:rsidRPr="00C228C7" w:rsidRDefault="000E4AC5" w:rsidP="00EB522E">
            <w:pPr>
              <w:pStyle w:val="ListParagraph"/>
              <w:numPr>
                <w:ilvl w:val="0"/>
                <w:numId w:val="14"/>
              </w:numPr>
              <w:rPr>
                <w:rFonts w:ascii="Calibri" w:hAnsi="Calibri" w:cs="Calibri"/>
                <w:color w:val="000000" w:themeColor="text1"/>
              </w:rPr>
            </w:pPr>
            <w:r w:rsidRPr="00C228C7">
              <w:rPr>
                <w:rFonts w:ascii="Calibri" w:hAnsi="Calibri" w:cs="Calibri"/>
                <w:color w:val="000000" w:themeColor="text1"/>
              </w:rPr>
              <w:t>Integration and Rebalancing Capital Fund</w:t>
            </w:r>
          </w:p>
          <w:p w14:paraId="2CDA2A34" w14:textId="6F8600CB" w:rsidR="007F115B" w:rsidRPr="00D06910" w:rsidRDefault="007F115B" w:rsidP="309C7FAF">
            <w:pPr>
              <w:rPr>
                <w:rFonts w:ascii="Calibri" w:hAnsi="Calibri" w:cs="Calibri"/>
                <w:color w:val="FF0000"/>
              </w:rPr>
            </w:pPr>
          </w:p>
          <w:p w14:paraId="6AE51868" w14:textId="6D9F8F08" w:rsidR="007F115B" w:rsidRPr="00C228C7" w:rsidRDefault="55B753BF" w:rsidP="309C7FAF">
            <w:pPr>
              <w:rPr>
                <w:rFonts w:ascii="Calibri" w:hAnsi="Calibri" w:cs="Calibri"/>
                <w:b/>
                <w:bCs/>
                <w:color w:val="000000" w:themeColor="text1"/>
                <w:u w:val="single"/>
              </w:rPr>
            </w:pPr>
            <w:r w:rsidRPr="00C228C7">
              <w:rPr>
                <w:rFonts w:ascii="Calibri" w:hAnsi="Calibri" w:cs="Calibri"/>
                <w:b/>
                <w:bCs/>
                <w:color w:val="000000" w:themeColor="text1"/>
                <w:u w:val="single"/>
              </w:rPr>
              <w:t>Key Points</w:t>
            </w:r>
          </w:p>
          <w:p w14:paraId="298304E1" w14:textId="621E81CB" w:rsidR="007F115B" w:rsidRPr="00D06910" w:rsidRDefault="2A15BB57" w:rsidP="00EB522E">
            <w:pPr>
              <w:pStyle w:val="ListParagraph"/>
              <w:numPr>
                <w:ilvl w:val="0"/>
                <w:numId w:val="6"/>
              </w:numPr>
              <w:rPr>
                <w:rFonts w:ascii="Calibri" w:hAnsi="Calibri" w:cs="Calibri"/>
                <w:color w:val="000000" w:themeColor="text1"/>
              </w:rPr>
            </w:pPr>
            <w:r w:rsidRPr="00D06910">
              <w:rPr>
                <w:rFonts w:ascii="Calibri" w:hAnsi="Calibri" w:cs="Calibri"/>
                <w:color w:val="000000" w:themeColor="text1"/>
              </w:rPr>
              <w:t>Guidance is still emerging from the Welsh Government.</w:t>
            </w:r>
          </w:p>
          <w:p w14:paraId="135E58C4" w14:textId="703843D8" w:rsidR="007F115B" w:rsidRPr="00D06910" w:rsidRDefault="000E4AC5" w:rsidP="00EB522E">
            <w:pPr>
              <w:pStyle w:val="ListParagraph"/>
              <w:numPr>
                <w:ilvl w:val="0"/>
                <w:numId w:val="6"/>
              </w:numPr>
              <w:rPr>
                <w:rFonts w:ascii="Calibri" w:hAnsi="Calibri" w:cs="Calibri"/>
                <w:color w:val="000000" w:themeColor="text1"/>
              </w:rPr>
            </w:pPr>
            <w:r w:rsidRPr="00D06910">
              <w:rPr>
                <w:rFonts w:ascii="Calibri" w:hAnsi="Calibri" w:cs="Calibri"/>
                <w:color w:val="000000" w:themeColor="text1"/>
              </w:rPr>
              <w:t>Arrangements will need to be in place to oversee the coordination and prioritisation of partnership capital schemes.</w:t>
            </w:r>
          </w:p>
          <w:p w14:paraId="521FD468" w14:textId="22EE6C78" w:rsidR="55B753BF" w:rsidRPr="00D06910" w:rsidRDefault="55B753BF" w:rsidP="55B753BF">
            <w:pPr>
              <w:rPr>
                <w:rFonts w:ascii="Calibri" w:hAnsi="Calibri" w:cs="Calibri"/>
                <w:color w:val="000000" w:themeColor="text1"/>
              </w:rPr>
            </w:pPr>
          </w:p>
          <w:p w14:paraId="6DB131FA" w14:textId="1D3F2117" w:rsidR="000E4AC5" w:rsidRPr="00C228C7" w:rsidRDefault="000E4AC5" w:rsidP="309C7FAF">
            <w:pPr>
              <w:rPr>
                <w:rFonts w:asciiTheme="minorHAnsi" w:hAnsiTheme="minorHAnsi" w:cstheme="minorBidi"/>
                <w:b/>
                <w:bCs/>
                <w:u w:val="single"/>
              </w:rPr>
            </w:pPr>
            <w:r w:rsidRPr="00C228C7">
              <w:rPr>
                <w:rFonts w:asciiTheme="minorHAnsi" w:hAnsiTheme="minorHAnsi" w:cstheme="minorBidi"/>
                <w:b/>
                <w:bCs/>
                <w:u w:val="single"/>
              </w:rPr>
              <w:t>Overview</w:t>
            </w:r>
          </w:p>
          <w:p w14:paraId="43D6B1D6" w14:textId="0870C29C" w:rsidR="000E4AC5" w:rsidRPr="00D06910" w:rsidRDefault="009B27F6" w:rsidP="55B753BF">
            <w:pPr>
              <w:rPr>
                <w:rFonts w:asciiTheme="minorHAnsi" w:hAnsiTheme="minorHAnsi" w:cstheme="minorBidi"/>
              </w:rPr>
            </w:pPr>
            <w:r w:rsidRPr="00D06910">
              <w:rPr>
                <w:rFonts w:asciiTheme="minorHAnsi" w:hAnsiTheme="minorHAnsi" w:cstheme="minorBidi"/>
              </w:rPr>
              <w:t xml:space="preserve">Meredith Gardiner introduced the item, explaining that </w:t>
            </w:r>
            <w:r w:rsidR="00DD79A4" w:rsidRPr="00D06910">
              <w:rPr>
                <w:rFonts w:asciiTheme="minorHAnsi" w:hAnsiTheme="minorHAnsi" w:cstheme="minorBidi"/>
                <w:b/>
                <w:i/>
              </w:rPr>
              <w:t>I</w:t>
            </w:r>
            <w:r w:rsidRPr="00D06910">
              <w:rPr>
                <w:rFonts w:asciiTheme="minorHAnsi" w:hAnsiTheme="minorHAnsi" w:cstheme="minorBidi"/>
                <w:b/>
                <w:i/>
              </w:rPr>
              <w:t>tem 4.1</w:t>
            </w:r>
            <w:r w:rsidRPr="00D06910">
              <w:rPr>
                <w:rFonts w:asciiTheme="minorHAnsi" w:hAnsiTheme="minorHAnsi" w:cstheme="minorBidi"/>
              </w:rPr>
              <w:t xml:space="preserve"> gives a brief overview of the information that we know so far from the Welsh Government on two funding streams for Capital Funding that we </w:t>
            </w:r>
            <w:r w:rsidR="00AC63AC">
              <w:rPr>
                <w:rFonts w:asciiTheme="minorHAnsi" w:hAnsiTheme="minorHAnsi" w:cstheme="minorBidi"/>
              </w:rPr>
              <w:t xml:space="preserve">can </w:t>
            </w:r>
            <w:r w:rsidRPr="00D06910">
              <w:rPr>
                <w:rFonts w:asciiTheme="minorHAnsi" w:hAnsiTheme="minorHAnsi" w:cstheme="minorBidi"/>
              </w:rPr>
              <w:t xml:space="preserve">anticipate from 2022 onwards. </w:t>
            </w:r>
          </w:p>
          <w:p w14:paraId="17DBC151" w14:textId="77777777" w:rsidR="000E4AC5" w:rsidRPr="00D06910" w:rsidRDefault="000E4AC5" w:rsidP="000E4AC5">
            <w:pPr>
              <w:rPr>
                <w:rFonts w:ascii="Calibri" w:hAnsi="Calibri" w:cs="Calibri"/>
                <w:color w:val="000000"/>
              </w:rPr>
            </w:pPr>
          </w:p>
          <w:p w14:paraId="33EFF5C2" w14:textId="2304EE30" w:rsidR="000E4AC5" w:rsidRPr="00C228C7" w:rsidRDefault="000E4AC5" w:rsidP="55B753BF">
            <w:pPr>
              <w:rPr>
                <w:rFonts w:ascii="Calibri" w:hAnsi="Calibri" w:cs="Calibri"/>
                <w:b/>
                <w:bCs/>
                <w:color w:val="000000" w:themeColor="text1"/>
                <w:u w:val="single"/>
              </w:rPr>
            </w:pPr>
            <w:r w:rsidRPr="00C228C7">
              <w:rPr>
                <w:rFonts w:ascii="Calibri" w:hAnsi="Calibri" w:cs="Calibri"/>
                <w:b/>
                <w:bCs/>
                <w:color w:val="000000" w:themeColor="text1"/>
                <w:u w:val="single"/>
              </w:rPr>
              <w:t>Discussion:</w:t>
            </w:r>
          </w:p>
          <w:p w14:paraId="0894786A" w14:textId="44008665" w:rsidR="55B753BF" w:rsidRPr="00504850" w:rsidRDefault="004C7C16" w:rsidP="00EB522E">
            <w:pPr>
              <w:pStyle w:val="ListParagraph"/>
              <w:numPr>
                <w:ilvl w:val="0"/>
                <w:numId w:val="15"/>
              </w:numPr>
              <w:rPr>
                <w:rFonts w:asciiTheme="minorHAnsi" w:hAnsiTheme="minorHAnsi" w:cstheme="minorHAnsi"/>
                <w:bCs/>
                <w:color w:val="000000"/>
              </w:rPr>
            </w:pPr>
            <w:r w:rsidRPr="00504850">
              <w:rPr>
                <w:rFonts w:asciiTheme="minorHAnsi" w:hAnsiTheme="minorHAnsi" w:cstheme="minorHAnsi"/>
                <w:bCs/>
                <w:color w:val="000000"/>
              </w:rPr>
              <w:lastRenderedPageBreak/>
              <w:t xml:space="preserve">There was general agreement amongst RPB colleagues on the need for a steering group and the development of a shared pipeline of capital priorities was particularly welcomed. </w:t>
            </w:r>
          </w:p>
          <w:p w14:paraId="6F8BD81B" w14:textId="7C65B546" w:rsidR="009B27F6" w:rsidRPr="00504850" w:rsidRDefault="586D9CF5" w:rsidP="00EB522E">
            <w:pPr>
              <w:pStyle w:val="ListParagraph"/>
              <w:numPr>
                <w:ilvl w:val="0"/>
                <w:numId w:val="15"/>
              </w:numPr>
              <w:rPr>
                <w:rFonts w:asciiTheme="minorHAnsi" w:hAnsiTheme="minorHAnsi" w:cstheme="minorHAnsi"/>
              </w:rPr>
            </w:pPr>
            <w:r w:rsidRPr="00504850">
              <w:rPr>
                <w:rFonts w:asciiTheme="minorHAnsi" w:hAnsiTheme="minorHAnsi" w:cstheme="minorHAnsi"/>
              </w:rPr>
              <w:t xml:space="preserve">Helen White expressed that it would be helpful to ensure that there is close alignment with strategic housing funding in terms of ensuring that the impact is maximized, because of the amount of investment that they have managed to draw through Social Housing Capital Grant for housing in Cardiff and the Vale. </w:t>
            </w:r>
          </w:p>
          <w:p w14:paraId="2A5B0712" w14:textId="3C672238" w:rsidR="55B753BF" w:rsidRPr="00504850" w:rsidRDefault="586D9CF5" w:rsidP="00EB522E">
            <w:pPr>
              <w:pStyle w:val="ui-chatitem"/>
              <w:numPr>
                <w:ilvl w:val="0"/>
                <w:numId w:val="15"/>
              </w:numPr>
              <w:rPr>
                <w:rStyle w:val="ui-text"/>
                <w:rFonts w:asciiTheme="minorHAnsi" w:hAnsiTheme="minorHAnsi" w:cstheme="minorHAnsi"/>
                <w:color w:val="000000" w:themeColor="text1"/>
              </w:rPr>
            </w:pPr>
            <w:r w:rsidRPr="00504850">
              <w:rPr>
                <w:rFonts w:asciiTheme="minorHAnsi" w:hAnsiTheme="minorHAnsi" w:cstheme="minorHAnsi"/>
              </w:rPr>
              <w:t xml:space="preserve">Suzanne </w:t>
            </w:r>
            <w:r w:rsidR="004C7C16" w:rsidRPr="00504850">
              <w:rPr>
                <w:rFonts w:asciiTheme="minorHAnsi" w:hAnsiTheme="minorHAnsi" w:cstheme="minorHAnsi"/>
              </w:rPr>
              <w:t xml:space="preserve">Rankin </w:t>
            </w:r>
            <w:r w:rsidRPr="00504850">
              <w:rPr>
                <w:rFonts w:asciiTheme="minorHAnsi" w:hAnsiTheme="minorHAnsi" w:cstheme="minorHAnsi"/>
              </w:rPr>
              <w:t xml:space="preserve">felt that we should </w:t>
            </w:r>
            <w:r w:rsidR="004C7C16" w:rsidRPr="00504850">
              <w:rPr>
                <w:rFonts w:asciiTheme="minorHAnsi" w:hAnsiTheme="minorHAnsi" w:cstheme="minorHAnsi"/>
              </w:rPr>
              <w:t xml:space="preserve">also </w:t>
            </w:r>
            <w:r w:rsidRPr="00504850">
              <w:rPr>
                <w:rFonts w:asciiTheme="minorHAnsi" w:hAnsiTheme="minorHAnsi" w:cstheme="minorHAnsi"/>
              </w:rPr>
              <w:t>think carefully about how we optimize the existing infrastructure and then consider how we can bring in new infrastructure.</w:t>
            </w:r>
            <w:r w:rsidR="004C7C16" w:rsidRPr="00504850">
              <w:rPr>
                <w:rFonts w:asciiTheme="minorHAnsi" w:hAnsiTheme="minorHAnsi" w:cstheme="minorHAnsi"/>
              </w:rPr>
              <w:t xml:space="preserve"> There may be particular benefits in considering the residential care market as part of that work.</w:t>
            </w:r>
            <w:r w:rsidR="00504850" w:rsidRPr="00504850">
              <w:rPr>
                <w:rStyle w:val="ui-text"/>
                <w:rFonts w:asciiTheme="minorHAnsi" w:hAnsiTheme="minorHAnsi" w:cstheme="minorHAnsi"/>
                <w:color w:val="000000" w:themeColor="text1"/>
              </w:rPr>
              <w:t xml:space="preserve"> </w:t>
            </w:r>
          </w:p>
          <w:p w14:paraId="6A5BD1CA" w14:textId="19E53A83" w:rsidR="00F21223" w:rsidRPr="00504850" w:rsidRDefault="00F21223" w:rsidP="309C7FAF">
            <w:pPr>
              <w:rPr>
                <w:rFonts w:asciiTheme="minorHAnsi" w:hAnsiTheme="minorHAnsi" w:cstheme="minorHAnsi"/>
                <w:u w:val="single"/>
              </w:rPr>
            </w:pPr>
            <w:r w:rsidRPr="00504850">
              <w:rPr>
                <w:rFonts w:asciiTheme="minorHAnsi" w:hAnsiTheme="minorHAnsi" w:cstheme="minorHAnsi"/>
                <w:b/>
                <w:bCs/>
                <w:u w:val="single"/>
              </w:rPr>
              <w:t>Decision</w:t>
            </w:r>
          </w:p>
          <w:p w14:paraId="5B2F9378" w14:textId="77777777" w:rsidR="00F21223" w:rsidRPr="00D06910" w:rsidRDefault="00F21223" w:rsidP="55B753BF">
            <w:pPr>
              <w:rPr>
                <w:rFonts w:asciiTheme="minorHAnsi" w:hAnsiTheme="minorHAnsi" w:cstheme="minorHAnsi"/>
              </w:rPr>
            </w:pPr>
          </w:p>
          <w:p w14:paraId="335CAD52" w14:textId="5F64C1CE" w:rsidR="55B753BF" w:rsidRPr="00D06910" w:rsidRDefault="55B753BF" w:rsidP="55B753BF">
            <w:pPr>
              <w:rPr>
                <w:rFonts w:asciiTheme="minorHAnsi" w:hAnsiTheme="minorHAnsi" w:cstheme="minorHAnsi"/>
              </w:rPr>
            </w:pPr>
            <w:r w:rsidRPr="00D06910">
              <w:rPr>
                <w:rFonts w:asciiTheme="minorHAnsi" w:hAnsiTheme="minorHAnsi" w:cstheme="minorHAnsi"/>
              </w:rPr>
              <w:t>The RPB</w:t>
            </w:r>
          </w:p>
          <w:p w14:paraId="663AAFA2" w14:textId="65633AE3" w:rsidR="000E4AC5" w:rsidRPr="00D06910" w:rsidRDefault="00504850" w:rsidP="00EB522E">
            <w:pPr>
              <w:pStyle w:val="ListParagraph"/>
              <w:numPr>
                <w:ilvl w:val="0"/>
                <w:numId w:val="3"/>
              </w:numPr>
              <w:rPr>
                <w:rFonts w:asciiTheme="minorHAnsi" w:hAnsiTheme="minorHAnsi" w:cstheme="minorHAnsi"/>
                <w:color w:val="000000" w:themeColor="text1"/>
              </w:rPr>
            </w:pPr>
            <w:r>
              <w:rPr>
                <w:rFonts w:asciiTheme="minorHAnsi" w:hAnsiTheme="minorHAnsi" w:cstheme="minorHAnsi"/>
                <w:b/>
                <w:color w:val="000000" w:themeColor="text1"/>
              </w:rPr>
              <w:t>NOTED</w:t>
            </w:r>
            <w:r w:rsidR="000E4AC5" w:rsidRPr="00D06910">
              <w:rPr>
                <w:rFonts w:asciiTheme="minorHAnsi" w:hAnsiTheme="minorHAnsi" w:cstheme="minorHAnsi"/>
                <w:color w:val="000000" w:themeColor="text1"/>
              </w:rPr>
              <w:t xml:space="preserve"> the new capital funding streams.</w:t>
            </w:r>
          </w:p>
          <w:p w14:paraId="4739D5F6" w14:textId="10D10508" w:rsidR="000E4AC5" w:rsidRPr="00D06910" w:rsidRDefault="000E4AC5" w:rsidP="00EB522E">
            <w:pPr>
              <w:pStyle w:val="ListParagraph"/>
              <w:numPr>
                <w:ilvl w:val="0"/>
                <w:numId w:val="3"/>
              </w:numPr>
              <w:rPr>
                <w:rFonts w:ascii="Calibri" w:hAnsi="Calibri" w:cs="Calibri"/>
                <w:color w:val="000000" w:themeColor="text1"/>
              </w:rPr>
            </w:pPr>
            <w:r w:rsidRPr="00D06910">
              <w:rPr>
                <w:rFonts w:ascii="Calibri" w:hAnsi="Calibri" w:cs="Calibri"/>
                <w:b/>
                <w:bCs/>
                <w:color w:val="000000" w:themeColor="text1"/>
              </w:rPr>
              <w:t>A</w:t>
            </w:r>
            <w:r w:rsidR="00504850">
              <w:rPr>
                <w:rFonts w:ascii="Calibri" w:hAnsi="Calibri" w:cs="Calibri"/>
                <w:b/>
                <w:bCs/>
                <w:color w:val="000000" w:themeColor="text1"/>
              </w:rPr>
              <w:t>PPROVED</w:t>
            </w:r>
            <w:r w:rsidRPr="00D06910">
              <w:rPr>
                <w:rFonts w:ascii="Calibri" w:hAnsi="Calibri" w:cs="Calibri"/>
                <w:color w:val="000000" w:themeColor="text1"/>
              </w:rPr>
              <w:t xml:space="preserve"> the establishment of a Capital Steering Group.</w:t>
            </w:r>
          </w:p>
          <w:p w14:paraId="58E6DD4E" w14:textId="77777777" w:rsidR="000E4AC5" w:rsidRPr="00D06910" w:rsidRDefault="000E4AC5" w:rsidP="309C7FAF">
            <w:pPr>
              <w:pStyle w:val="RPB"/>
              <w:rPr>
                <w:rFonts w:cstheme="minorBidi"/>
              </w:rPr>
            </w:pPr>
          </w:p>
          <w:p w14:paraId="0ACC5102" w14:textId="77777777" w:rsidR="000E4AC5" w:rsidRPr="00504850" w:rsidRDefault="000E4AC5" w:rsidP="309C7FAF">
            <w:pPr>
              <w:pStyle w:val="RPB"/>
              <w:rPr>
                <w:rFonts w:cstheme="minorBidi"/>
                <w:b/>
                <w:bCs/>
                <w:u w:val="single"/>
              </w:rPr>
            </w:pPr>
            <w:r w:rsidRPr="00504850">
              <w:rPr>
                <w:rFonts w:cstheme="minorBidi"/>
                <w:b/>
                <w:bCs/>
                <w:u w:val="single"/>
              </w:rPr>
              <w:t>Action:</w:t>
            </w:r>
          </w:p>
          <w:p w14:paraId="7D3BEE8F" w14:textId="39C9A5CC" w:rsidR="000E4AC5" w:rsidRPr="00D06910" w:rsidRDefault="00504850" w:rsidP="00EB522E">
            <w:pPr>
              <w:pStyle w:val="RPB"/>
              <w:numPr>
                <w:ilvl w:val="0"/>
                <w:numId w:val="8"/>
              </w:numPr>
              <w:rPr>
                <w:rFonts w:ascii="Calibri" w:hAnsi="Calibri" w:cs="Calibri"/>
                <w:color w:val="000000" w:themeColor="text1"/>
              </w:rPr>
            </w:pPr>
            <w:r>
              <w:rPr>
                <w:rFonts w:cstheme="minorBidi"/>
              </w:rPr>
              <w:t>E</w:t>
            </w:r>
            <w:r w:rsidR="55B753BF" w:rsidRPr="00D06910">
              <w:rPr>
                <w:rFonts w:cstheme="minorBidi"/>
              </w:rPr>
              <w:t xml:space="preserve">stablish a </w:t>
            </w:r>
            <w:r w:rsidR="000E4AC5" w:rsidRPr="00D06910">
              <w:rPr>
                <w:rFonts w:ascii="Calibri" w:hAnsi="Calibri" w:cs="Calibri"/>
                <w:color w:val="000000" w:themeColor="text1"/>
              </w:rPr>
              <w:t>Capital Steering Group.</w:t>
            </w:r>
          </w:p>
          <w:p w14:paraId="3B88899E" w14:textId="77777777" w:rsidR="00F21223" w:rsidRPr="00D06910" w:rsidRDefault="00F21223" w:rsidP="309C7FAF">
            <w:pPr>
              <w:pStyle w:val="ListParagraph"/>
              <w:rPr>
                <w:rFonts w:asciiTheme="minorHAnsi" w:hAnsiTheme="minorHAnsi" w:cstheme="minorBidi"/>
                <w:color w:val="000000" w:themeColor="text1"/>
              </w:rPr>
            </w:pPr>
          </w:p>
        </w:tc>
        <w:tc>
          <w:tcPr>
            <w:tcW w:w="1399" w:type="dxa"/>
          </w:tcPr>
          <w:p w14:paraId="69E2BB2B" w14:textId="77777777" w:rsidR="00B36985" w:rsidRPr="00D06910" w:rsidRDefault="00B36985" w:rsidP="00B36985">
            <w:pPr>
              <w:rPr>
                <w:rFonts w:asciiTheme="minorHAnsi" w:hAnsiTheme="minorHAnsi" w:cstheme="minorHAnsi"/>
                <w:i/>
              </w:rPr>
            </w:pPr>
          </w:p>
          <w:p w14:paraId="57C0D796" w14:textId="3BBFFC8E" w:rsidR="00B36985" w:rsidRDefault="00B36985" w:rsidP="00B36985">
            <w:pPr>
              <w:rPr>
                <w:rFonts w:asciiTheme="minorHAnsi" w:hAnsiTheme="minorHAnsi" w:cstheme="minorHAnsi"/>
                <w:i/>
              </w:rPr>
            </w:pPr>
          </w:p>
          <w:p w14:paraId="4F4898E5" w14:textId="2F1E63B5" w:rsidR="00AC63AC" w:rsidRDefault="00AC63AC" w:rsidP="00B36985">
            <w:pPr>
              <w:rPr>
                <w:rFonts w:asciiTheme="minorHAnsi" w:hAnsiTheme="minorHAnsi" w:cstheme="minorHAnsi"/>
                <w:i/>
              </w:rPr>
            </w:pPr>
          </w:p>
          <w:p w14:paraId="3BE3DA6A" w14:textId="2F3EEF2C" w:rsidR="00AC63AC" w:rsidRDefault="00AC63AC" w:rsidP="00B36985">
            <w:pPr>
              <w:rPr>
                <w:rFonts w:asciiTheme="minorHAnsi" w:hAnsiTheme="minorHAnsi" w:cstheme="minorHAnsi"/>
                <w:i/>
              </w:rPr>
            </w:pPr>
          </w:p>
          <w:p w14:paraId="1C6A3C95" w14:textId="32A2F28D" w:rsidR="00AC63AC" w:rsidRDefault="00AC63AC" w:rsidP="00B36985">
            <w:pPr>
              <w:rPr>
                <w:rFonts w:asciiTheme="minorHAnsi" w:hAnsiTheme="minorHAnsi" w:cstheme="minorHAnsi"/>
                <w:i/>
              </w:rPr>
            </w:pPr>
          </w:p>
          <w:p w14:paraId="303FDD92" w14:textId="1D23F56B" w:rsidR="00AC63AC" w:rsidRDefault="00AC63AC" w:rsidP="00B36985">
            <w:pPr>
              <w:rPr>
                <w:rFonts w:asciiTheme="minorHAnsi" w:hAnsiTheme="minorHAnsi" w:cstheme="minorHAnsi"/>
                <w:i/>
              </w:rPr>
            </w:pPr>
          </w:p>
          <w:p w14:paraId="078AD960" w14:textId="74C1E0A2" w:rsidR="00AC63AC" w:rsidRDefault="00AC63AC" w:rsidP="00B36985">
            <w:pPr>
              <w:rPr>
                <w:rFonts w:asciiTheme="minorHAnsi" w:hAnsiTheme="minorHAnsi" w:cstheme="minorHAnsi"/>
                <w:i/>
              </w:rPr>
            </w:pPr>
          </w:p>
          <w:p w14:paraId="4CD39FDC" w14:textId="6DA8A23F" w:rsidR="00AC63AC" w:rsidRDefault="00AC63AC" w:rsidP="00B36985">
            <w:pPr>
              <w:rPr>
                <w:rFonts w:asciiTheme="minorHAnsi" w:hAnsiTheme="minorHAnsi" w:cstheme="minorHAnsi"/>
                <w:i/>
              </w:rPr>
            </w:pPr>
          </w:p>
          <w:p w14:paraId="7965373B" w14:textId="3B04C573" w:rsidR="00AC63AC" w:rsidRDefault="00AC63AC" w:rsidP="00B36985">
            <w:pPr>
              <w:rPr>
                <w:rFonts w:asciiTheme="minorHAnsi" w:hAnsiTheme="minorHAnsi" w:cstheme="minorHAnsi"/>
                <w:i/>
              </w:rPr>
            </w:pPr>
          </w:p>
          <w:p w14:paraId="41179FB9" w14:textId="425758F8" w:rsidR="00AC63AC" w:rsidRDefault="00AC63AC" w:rsidP="00B36985">
            <w:pPr>
              <w:rPr>
                <w:rFonts w:asciiTheme="minorHAnsi" w:hAnsiTheme="minorHAnsi" w:cstheme="minorHAnsi"/>
                <w:i/>
              </w:rPr>
            </w:pPr>
          </w:p>
          <w:p w14:paraId="2BFCF6FD" w14:textId="229C1A09" w:rsidR="00AC63AC" w:rsidRDefault="00AC63AC" w:rsidP="00B36985">
            <w:pPr>
              <w:rPr>
                <w:rFonts w:asciiTheme="minorHAnsi" w:hAnsiTheme="minorHAnsi" w:cstheme="minorHAnsi"/>
                <w:i/>
              </w:rPr>
            </w:pPr>
          </w:p>
          <w:p w14:paraId="599F81BE" w14:textId="574131E2" w:rsidR="00AC63AC" w:rsidRDefault="00AC63AC" w:rsidP="00B36985">
            <w:pPr>
              <w:rPr>
                <w:rFonts w:asciiTheme="minorHAnsi" w:hAnsiTheme="minorHAnsi" w:cstheme="minorHAnsi"/>
                <w:i/>
              </w:rPr>
            </w:pPr>
          </w:p>
          <w:p w14:paraId="7B239F76" w14:textId="20A97572" w:rsidR="00AC63AC" w:rsidRDefault="00AC63AC" w:rsidP="00B36985">
            <w:pPr>
              <w:rPr>
                <w:rFonts w:asciiTheme="minorHAnsi" w:hAnsiTheme="minorHAnsi" w:cstheme="minorHAnsi"/>
                <w:i/>
              </w:rPr>
            </w:pPr>
          </w:p>
          <w:p w14:paraId="200B4865" w14:textId="6BE50416" w:rsidR="00AC63AC" w:rsidRDefault="00AC63AC" w:rsidP="00B36985">
            <w:pPr>
              <w:rPr>
                <w:rFonts w:asciiTheme="minorHAnsi" w:hAnsiTheme="minorHAnsi" w:cstheme="minorHAnsi"/>
                <w:i/>
              </w:rPr>
            </w:pPr>
          </w:p>
          <w:p w14:paraId="4BDA9F13" w14:textId="1D158913" w:rsidR="00AC63AC" w:rsidRDefault="00AC63AC" w:rsidP="00B36985">
            <w:pPr>
              <w:rPr>
                <w:rFonts w:asciiTheme="minorHAnsi" w:hAnsiTheme="minorHAnsi" w:cstheme="minorHAnsi"/>
                <w:i/>
              </w:rPr>
            </w:pPr>
          </w:p>
          <w:p w14:paraId="5E386A54" w14:textId="3553FCD8" w:rsidR="00AC63AC" w:rsidRDefault="00AC63AC" w:rsidP="00B36985">
            <w:pPr>
              <w:rPr>
                <w:rFonts w:asciiTheme="minorHAnsi" w:hAnsiTheme="minorHAnsi" w:cstheme="minorHAnsi"/>
                <w:i/>
              </w:rPr>
            </w:pPr>
          </w:p>
          <w:p w14:paraId="7217CC9F" w14:textId="1611EE05" w:rsidR="00AC63AC" w:rsidRDefault="00AC63AC" w:rsidP="00B36985">
            <w:pPr>
              <w:rPr>
                <w:rFonts w:asciiTheme="minorHAnsi" w:hAnsiTheme="minorHAnsi" w:cstheme="minorHAnsi"/>
                <w:i/>
              </w:rPr>
            </w:pPr>
          </w:p>
          <w:p w14:paraId="48E4EBD7" w14:textId="11386F86" w:rsidR="00AC63AC" w:rsidRDefault="00AC63AC" w:rsidP="00B36985">
            <w:pPr>
              <w:rPr>
                <w:rFonts w:asciiTheme="minorHAnsi" w:hAnsiTheme="minorHAnsi" w:cstheme="minorHAnsi"/>
                <w:i/>
              </w:rPr>
            </w:pPr>
          </w:p>
          <w:p w14:paraId="3D1B280B" w14:textId="55DC08F5" w:rsidR="00AC63AC" w:rsidRDefault="00AC63AC" w:rsidP="00B36985">
            <w:pPr>
              <w:rPr>
                <w:rFonts w:asciiTheme="minorHAnsi" w:hAnsiTheme="minorHAnsi" w:cstheme="minorHAnsi"/>
                <w:i/>
              </w:rPr>
            </w:pPr>
          </w:p>
          <w:p w14:paraId="75508C79" w14:textId="2E29E642" w:rsidR="00AC63AC" w:rsidRDefault="00AC63AC" w:rsidP="00B36985">
            <w:pPr>
              <w:rPr>
                <w:rFonts w:asciiTheme="minorHAnsi" w:hAnsiTheme="minorHAnsi" w:cstheme="minorHAnsi"/>
                <w:i/>
              </w:rPr>
            </w:pPr>
          </w:p>
          <w:p w14:paraId="187345D3" w14:textId="194A6CF2" w:rsidR="00AC63AC" w:rsidRDefault="00AC63AC" w:rsidP="00B36985">
            <w:pPr>
              <w:rPr>
                <w:rFonts w:asciiTheme="minorHAnsi" w:hAnsiTheme="minorHAnsi" w:cstheme="minorHAnsi"/>
                <w:i/>
              </w:rPr>
            </w:pPr>
          </w:p>
          <w:p w14:paraId="574249B8" w14:textId="2512EE76" w:rsidR="00AC63AC" w:rsidRDefault="00AC63AC" w:rsidP="00B36985">
            <w:pPr>
              <w:rPr>
                <w:rFonts w:asciiTheme="minorHAnsi" w:hAnsiTheme="minorHAnsi" w:cstheme="minorHAnsi"/>
                <w:i/>
              </w:rPr>
            </w:pPr>
          </w:p>
          <w:p w14:paraId="6252FDCE" w14:textId="24DFB8FB" w:rsidR="00AC63AC" w:rsidRDefault="00AC63AC" w:rsidP="00B36985">
            <w:pPr>
              <w:rPr>
                <w:rFonts w:asciiTheme="minorHAnsi" w:hAnsiTheme="minorHAnsi" w:cstheme="minorHAnsi"/>
                <w:i/>
              </w:rPr>
            </w:pPr>
          </w:p>
          <w:p w14:paraId="35C8334D" w14:textId="5C64DAB3" w:rsidR="00AC63AC" w:rsidRDefault="00AC63AC" w:rsidP="00B36985">
            <w:pPr>
              <w:rPr>
                <w:rFonts w:asciiTheme="minorHAnsi" w:hAnsiTheme="minorHAnsi" w:cstheme="minorHAnsi"/>
                <w:i/>
              </w:rPr>
            </w:pPr>
          </w:p>
          <w:p w14:paraId="2426FB0B" w14:textId="06798BB3" w:rsidR="00AC63AC" w:rsidRDefault="00AC63AC" w:rsidP="00B36985">
            <w:pPr>
              <w:rPr>
                <w:rFonts w:asciiTheme="minorHAnsi" w:hAnsiTheme="minorHAnsi" w:cstheme="minorHAnsi"/>
                <w:i/>
              </w:rPr>
            </w:pPr>
          </w:p>
          <w:p w14:paraId="7FF0F610" w14:textId="5A1CD22D" w:rsidR="00AC63AC" w:rsidRDefault="00AC63AC" w:rsidP="00B36985">
            <w:pPr>
              <w:rPr>
                <w:rFonts w:asciiTheme="minorHAnsi" w:hAnsiTheme="minorHAnsi" w:cstheme="minorHAnsi"/>
                <w:i/>
              </w:rPr>
            </w:pPr>
          </w:p>
          <w:p w14:paraId="1EB7E6AF" w14:textId="1019955A" w:rsidR="00AC63AC" w:rsidRDefault="00AC63AC" w:rsidP="00B36985">
            <w:pPr>
              <w:rPr>
                <w:rFonts w:asciiTheme="minorHAnsi" w:hAnsiTheme="minorHAnsi" w:cstheme="minorHAnsi"/>
                <w:i/>
              </w:rPr>
            </w:pPr>
          </w:p>
          <w:p w14:paraId="40836600" w14:textId="0BECF2B5" w:rsidR="00AC63AC" w:rsidRDefault="00AC63AC" w:rsidP="00B36985">
            <w:pPr>
              <w:rPr>
                <w:rFonts w:asciiTheme="minorHAnsi" w:hAnsiTheme="minorHAnsi" w:cstheme="minorHAnsi"/>
                <w:i/>
              </w:rPr>
            </w:pPr>
          </w:p>
          <w:p w14:paraId="1C27C207" w14:textId="3C4B49D4" w:rsidR="00AC63AC" w:rsidRDefault="00AC63AC" w:rsidP="00B36985">
            <w:pPr>
              <w:rPr>
                <w:rFonts w:asciiTheme="minorHAnsi" w:hAnsiTheme="minorHAnsi" w:cstheme="minorHAnsi"/>
                <w:i/>
              </w:rPr>
            </w:pPr>
          </w:p>
          <w:p w14:paraId="2F5C2834" w14:textId="7D7F12BA" w:rsidR="00AC63AC" w:rsidRDefault="00AC63AC" w:rsidP="00B36985">
            <w:pPr>
              <w:rPr>
                <w:rFonts w:asciiTheme="minorHAnsi" w:hAnsiTheme="minorHAnsi" w:cstheme="minorHAnsi"/>
                <w:i/>
              </w:rPr>
            </w:pPr>
          </w:p>
          <w:p w14:paraId="0EFE607C" w14:textId="4FC832B6" w:rsidR="00AC63AC" w:rsidRDefault="00AC63AC" w:rsidP="00B36985">
            <w:pPr>
              <w:rPr>
                <w:rFonts w:asciiTheme="minorHAnsi" w:hAnsiTheme="minorHAnsi" w:cstheme="minorHAnsi"/>
                <w:i/>
              </w:rPr>
            </w:pPr>
          </w:p>
          <w:p w14:paraId="4E4E5CC3" w14:textId="2F498D37" w:rsidR="00AC63AC" w:rsidRDefault="00AC63AC" w:rsidP="00B36985">
            <w:pPr>
              <w:rPr>
                <w:rFonts w:asciiTheme="minorHAnsi" w:hAnsiTheme="minorHAnsi" w:cstheme="minorHAnsi"/>
                <w:i/>
              </w:rPr>
            </w:pPr>
          </w:p>
          <w:p w14:paraId="33BB51CB" w14:textId="343DB848" w:rsidR="00AC63AC" w:rsidRDefault="00AC63AC" w:rsidP="00B36985">
            <w:pPr>
              <w:rPr>
                <w:rFonts w:asciiTheme="minorHAnsi" w:hAnsiTheme="minorHAnsi" w:cstheme="minorHAnsi"/>
                <w:i/>
              </w:rPr>
            </w:pPr>
          </w:p>
          <w:p w14:paraId="3ED36C56" w14:textId="4FEFF256" w:rsidR="00AC63AC" w:rsidRDefault="00AC63AC" w:rsidP="00B36985">
            <w:pPr>
              <w:rPr>
                <w:rFonts w:asciiTheme="minorHAnsi" w:hAnsiTheme="minorHAnsi" w:cstheme="minorHAnsi"/>
                <w:i/>
              </w:rPr>
            </w:pPr>
          </w:p>
          <w:p w14:paraId="4330B7F1" w14:textId="3F0D6534" w:rsidR="00AC63AC" w:rsidRDefault="00AC63AC" w:rsidP="00B36985">
            <w:pPr>
              <w:rPr>
                <w:rFonts w:asciiTheme="minorHAnsi" w:hAnsiTheme="minorHAnsi" w:cstheme="minorHAnsi"/>
                <w:i/>
              </w:rPr>
            </w:pPr>
          </w:p>
          <w:p w14:paraId="7FF04EC2" w14:textId="410A64A2" w:rsidR="00AC63AC" w:rsidRDefault="00AC63AC" w:rsidP="00B36985">
            <w:pPr>
              <w:rPr>
                <w:rFonts w:asciiTheme="minorHAnsi" w:hAnsiTheme="minorHAnsi" w:cstheme="minorHAnsi"/>
                <w:i/>
              </w:rPr>
            </w:pPr>
          </w:p>
          <w:p w14:paraId="46C373F1" w14:textId="5343BD44" w:rsidR="00AC63AC" w:rsidRDefault="00AC63AC" w:rsidP="00B36985">
            <w:pPr>
              <w:rPr>
                <w:rFonts w:asciiTheme="minorHAnsi" w:hAnsiTheme="minorHAnsi" w:cstheme="minorHAnsi"/>
                <w:i/>
              </w:rPr>
            </w:pPr>
          </w:p>
          <w:p w14:paraId="68C0B5F0" w14:textId="4410A908" w:rsidR="00AC63AC" w:rsidRDefault="00AC63AC" w:rsidP="00B36985">
            <w:pPr>
              <w:rPr>
                <w:rFonts w:asciiTheme="minorHAnsi" w:hAnsiTheme="minorHAnsi" w:cstheme="minorHAnsi"/>
                <w:i/>
              </w:rPr>
            </w:pPr>
          </w:p>
          <w:p w14:paraId="4E316083" w14:textId="57505BCD" w:rsidR="00AC63AC" w:rsidRDefault="00AC63AC" w:rsidP="00B36985">
            <w:pPr>
              <w:rPr>
                <w:rFonts w:asciiTheme="minorHAnsi" w:hAnsiTheme="minorHAnsi" w:cstheme="minorHAnsi"/>
                <w:i/>
              </w:rPr>
            </w:pPr>
          </w:p>
          <w:p w14:paraId="40DEBBFD" w14:textId="3BDE9DB2" w:rsidR="00AC63AC" w:rsidRDefault="00AC63AC" w:rsidP="00B36985">
            <w:pPr>
              <w:rPr>
                <w:rFonts w:asciiTheme="minorHAnsi" w:hAnsiTheme="minorHAnsi" w:cstheme="minorHAnsi"/>
                <w:i/>
              </w:rPr>
            </w:pPr>
          </w:p>
          <w:p w14:paraId="665485C3" w14:textId="539C6A59" w:rsidR="00AC63AC" w:rsidRDefault="00AC63AC" w:rsidP="00B36985">
            <w:pPr>
              <w:rPr>
                <w:rFonts w:asciiTheme="minorHAnsi" w:hAnsiTheme="minorHAnsi" w:cstheme="minorHAnsi"/>
                <w:i/>
              </w:rPr>
            </w:pPr>
          </w:p>
          <w:p w14:paraId="32A8B060" w14:textId="0C8316C3" w:rsidR="00AC63AC" w:rsidRDefault="00AC63AC" w:rsidP="00B36985">
            <w:pPr>
              <w:rPr>
                <w:rFonts w:asciiTheme="minorHAnsi" w:hAnsiTheme="minorHAnsi" w:cstheme="minorHAnsi"/>
                <w:i/>
              </w:rPr>
            </w:pPr>
          </w:p>
          <w:p w14:paraId="1C0D000C" w14:textId="39C79198" w:rsidR="00AC63AC" w:rsidRDefault="00AC63AC" w:rsidP="00B36985">
            <w:pPr>
              <w:rPr>
                <w:rFonts w:asciiTheme="minorHAnsi" w:hAnsiTheme="minorHAnsi" w:cstheme="minorHAnsi"/>
                <w:i/>
              </w:rPr>
            </w:pPr>
          </w:p>
          <w:p w14:paraId="4B4D7232" w14:textId="0773F17D" w:rsidR="00B36985" w:rsidRPr="00D06910" w:rsidRDefault="00AC63AC" w:rsidP="00AC63AC">
            <w:pPr>
              <w:rPr>
                <w:rFonts w:asciiTheme="minorHAnsi" w:hAnsiTheme="minorHAnsi" w:cstheme="minorHAnsi"/>
                <w:b/>
                <w:i/>
              </w:rPr>
            </w:pPr>
            <w:r>
              <w:rPr>
                <w:rFonts w:asciiTheme="minorHAnsi" w:hAnsiTheme="minorHAnsi" w:cstheme="minorHAnsi"/>
                <w:i/>
              </w:rPr>
              <w:t>Cath Doman</w:t>
            </w:r>
          </w:p>
        </w:tc>
      </w:tr>
      <w:tr w:rsidR="00B36985" w:rsidRPr="00D06910" w14:paraId="6E47C26B" w14:textId="77777777" w:rsidTr="309C7FAF">
        <w:tc>
          <w:tcPr>
            <w:tcW w:w="1020" w:type="dxa"/>
          </w:tcPr>
          <w:p w14:paraId="660854A8" w14:textId="77777777" w:rsidR="00B36985" w:rsidRPr="00D06910" w:rsidRDefault="00B36985" w:rsidP="00B36985">
            <w:pPr>
              <w:rPr>
                <w:rFonts w:asciiTheme="minorHAnsi" w:hAnsiTheme="minorHAnsi" w:cstheme="minorHAnsi"/>
              </w:rPr>
            </w:pPr>
            <w:r w:rsidRPr="00D06910">
              <w:rPr>
                <w:rFonts w:asciiTheme="minorHAnsi" w:hAnsiTheme="minorHAnsi" w:cstheme="minorHAnsi"/>
              </w:rPr>
              <w:lastRenderedPageBreak/>
              <w:t>2</w:t>
            </w:r>
            <w:r w:rsidR="000E4AC5" w:rsidRPr="00D06910">
              <w:rPr>
                <w:rFonts w:asciiTheme="minorHAnsi" w:hAnsiTheme="minorHAnsi" w:cstheme="minorHAnsi"/>
              </w:rPr>
              <w:t>57</w:t>
            </w:r>
          </w:p>
        </w:tc>
        <w:tc>
          <w:tcPr>
            <w:tcW w:w="7856" w:type="dxa"/>
          </w:tcPr>
          <w:p w14:paraId="284CEF25" w14:textId="3CC617FD" w:rsidR="000E4AC5" w:rsidRPr="00D06910" w:rsidRDefault="00504850" w:rsidP="00AC63AC">
            <w:pPr>
              <w:pStyle w:val="ListParagraph"/>
              <w:numPr>
                <w:ilvl w:val="0"/>
                <w:numId w:val="1"/>
              </w:numPr>
              <w:ind w:hanging="720"/>
              <w:rPr>
                <w:rFonts w:asciiTheme="minorHAnsi" w:hAnsiTheme="minorHAnsi" w:cstheme="minorBidi"/>
                <w:b/>
                <w:bCs/>
              </w:rPr>
            </w:pPr>
            <w:r>
              <w:rPr>
                <w:rFonts w:asciiTheme="minorHAnsi" w:hAnsiTheme="minorHAnsi" w:cstheme="minorBidi"/>
                <w:b/>
                <w:bCs/>
              </w:rPr>
              <w:t>CARDIFF AND VALE POPULATION NEEDS ASSESSMENT 2022</w:t>
            </w:r>
          </w:p>
          <w:p w14:paraId="0314DBF7" w14:textId="70389137" w:rsidR="00B36985" w:rsidRPr="00D06910" w:rsidRDefault="00B36985" w:rsidP="309C7FAF">
            <w:pPr>
              <w:rPr>
                <w:rFonts w:asciiTheme="minorHAnsi" w:hAnsiTheme="minorHAnsi" w:cstheme="minorBidi"/>
                <w:b/>
                <w:bCs/>
              </w:rPr>
            </w:pPr>
          </w:p>
          <w:p w14:paraId="21BB46C9" w14:textId="0A026E30" w:rsidR="00B36985" w:rsidRPr="00504850" w:rsidRDefault="55B753BF" w:rsidP="309C7FAF">
            <w:pPr>
              <w:rPr>
                <w:rFonts w:asciiTheme="minorHAnsi" w:hAnsiTheme="minorHAnsi" w:cstheme="minorBidi"/>
                <w:b/>
                <w:bCs/>
                <w:u w:val="single"/>
              </w:rPr>
            </w:pPr>
            <w:r w:rsidRPr="00504850">
              <w:rPr>
                <w:rFonts w:asciiTheme="minorHAnsi" w:hAnsiTheme="minorHAnsi" w:cstheme="minorBidi"/>
                <w:b/>
                <w:bCs/>
                <w:u w:val="single"/>
              </w:rPr>
              <w:t>Key points</w:t>
            </w:r>
          </w:p>
          <w:p w14:paraId="1570BFD9" w14:textId="3FED2211" w:rsidR="00B36985" w:rsidRPr="00D06910" w:rsidRDefault="00B36985" w:rsidP="309C7FAF">
            <w:pPr>
              <w:rPr>
                <w:rFonts w:asciiTheme="minorHAnsi" w:hAnsiTheme="minorHAnsi" w:cstheme="minorBidi"/>
                <w:b/>
                <w:bCs/>
              </w:rPr>
            </w:pPr>
          </w:p>
          <w:p w14:paraId="7B7AB71F" w14:textId="16931131" w:rsidR="00B36985" w:rsidRPr="00D06910" w:rsidRDefault="000E4AC5" w:rsidP="00EB522E">
            <w:pPr>
              <w:pStyle w:val="ListParagraph"/>
              <w:numPr>
                <w:ilvl w:val="0"/>
                <w:numId w:val="9"/>
              </w:numPr>
              <w:rPr>
                <w:rFonts w:asciiTheme="minorHAnsi" w:hAnsiTheme="minorHAnsi" w:cstheme="minorBidi"/>
                <w:color w:val="000000" w:themeColor="text1"/>
              </w:rPr>
            </w:pPr>
            <w:r w:rsidRPr="00D06910">
              <w:rPr>
                <w:rFonts w:asciiTheme="minorHAnsi" w:hAnsiTheme="minorHAnsi" w:cstheme="minorBidi"/>
                <w:color w:val="000000" w:themeColor="text1"/>
              </w:rPr>
              <w:t>RPB members have previously received the PNA electronically prior to the requirement to publish it on 1</w:t>
            </w:r>
            <w:r w:rsidRPr="00D06910">
              <w:rPr>
                <w:rFonts w:asciiTheme="minorHAnsi" w:hAnsiTheme="minorHAnsi" w:cstheme="minorBidi"/>
                <w:color w:val="000000" w:themeColor="text1"/>
                <w:vertAlign w:val="superscript"/>
              </w:rPr>
              <w:t>st</w:t>
            </w:r>
            <w:r w:rsidRPr="00D06910">
              <w:rPr>
                <w:rFonts w:asciiTheme="minorHAnsi" w:hAnsiTheme="minorHAnsi" w:cstheme="minorBidi"/>
                <w:color w:val="000000" w:themeColor="text1"/>
              </w:rPr>
              <w:t xml:space="preserve"> April</w:t>
            </w:r>
            <w:r w:rsidR="00504850">
              <w:rPr>
                <w:rFonts w:asciiTheme="minorHAnsi" w:hAnsiTheme="minorHAnsi" w:cstheme="minorBidi"/>
                <w:color w:val="000000" w:themeColor="text1"/>
              </w:rPr>
              <w:t>.</w:t>
            </w:r>
          </w:p>
          <w:p w14:paraId="2503B197" w14:textId="77777777" w:rsidR="00317495" w:rsidRPr="00D06910" w:rsidRDefault="00317495" w:rsidP="309C7FAF">
            <w:pPr>
              <w:pStyle w:val="NormalWeb"/>
              <w:spacing w:before="0" w:beforeAutospacing="0" w:after="0" w:afterAutospacing="0"/>
              <w:rPr>
                <w:rFonts w:asciiTheme="minorHAnsi" w:hAnsiTheme="minorHAnsi" w:cstheme="minorBidi"/>
                <w:b/>
                <w:bCs/>
              </w:rPr>
            </w:pPr>
          </w:p>
          <w:p w14:paraId="0EE02EE0" w14:textId="1A49DC90" w:rsidR="00317495" w:rsidRPr="00504850" w:rsidRDefault="00317495" w:rsidP="309C7FAF">
            <w:pPr>
              <w:pStyle w:val="NormalWeb"/>
              <w:spacing w:before="0" w:beforeAutospacing="0" w:after="0" w:afterAutospacing="0"/>
              <w:rPr>
                <w:rFonts w:asciiTheme="minorHAnsi" w:hAnsiTheme="minorHAnsi" w:cstheme="minorHAnsi"/>
                <w:b/>
                <w:u w:val="single"/>
              </w:rPr>
            </w:pPr>
            <w:r w:rsidRPr="00504850">
              <w:rPr>
                <w:rFonts w:asciiTheme="minorHAnsi" w:hAnsiTheme="minorHAnsi" w:cstheme="minorHAnsi"/>
                <w:b/>
                <w:u w:val="single"/>
              </w:rPr>
              <w:t>Overview</w:t>
            </w:r>
          </w:p>
          <w:p w14:paraId="16C71FE8" w14:textId="3AC39A16" w:rsidR="55B753BF" w:rsidRPr="00504850" w:rsidRDefault="0E93F34C" w:rsidP="55B753BF">
            <w:pPr>
              <w:rPr>
                <w:rFonts w:asciiTheme="minorHAnsi" w:hAnsiTheme="minorHAnsi" w:cstheme="minorHAnsi"/>
              </w:rPr>
            </w:pPr>
            <w:r w:rsidRPr="00504850">
              <w:rPr>
                <w:rFonts w:asciiTheme="minorHAnsi" w:hAnsiTheme="minorHAnsi" w:cstheme="minorHAnsi"/>
              </w:rPr>
              <w:t xml:space="preserve">Fiona Kinghorn introduced the item, </w:t>
            </w:r>
            <w:r w:rsidR="00504850">
              <w:rPr>
                <w:rFonts w:asciiTheme="minorHAnsi" w:hAnsiTheme="minorHAnsi" w:cstheme="minorHAnsi"/>
              </w:rPr>
              <w:t xml:space="preserve">previously circulated as </w:t>
            </w:r>
            <w:r w:rsidR="00504850" w:rsidRPr="00F62072">
              <w:rPr>
                <w:rFonts w:asciiTheme="minorHAnsi" w:hAnsiTheme="minorHAnsi" w:cstheme="minorHAnsi"/>
                <w:b/>
                <w:i/>
              </w:rPr>
              <w:t>Item 5.1,</w:t>
            </w:r>
            <w:r w:rsidR="00504850">
              <w:rPr>
                <w:rFonts w:asciiTheme="minorHAnsi" w:hAnsiTheme="minorHAnsi" w:cstheme="minorHAnsi"/>
              </w:rPr>
              <w:t xml:space="preserve"> </w:t>
            </w:r>
            <w:r w:rsidRPr="00504850">
              <w:rPr>
                <w:rFonts w:asciiTheme="minorHAnsi" w:hAnsiTheme="minorHAnsi" w:cstheme="minorHAnsi"/>
              </w:rPr>
              <w:t>explaining that Suzanne Wood will be sharing the key themes.</w:t>
            </w:r>
          </w:p>
          <w:p w14:paraId="377B565C" w14:textId="76F285A0" w:rsidR="55B753BF" w:rsidRPr="00D06910" w:rsidRDefault="55B753BF" w:rsidP="55B753BF">
            <w:pPr>
              <w:rPr>
                <w:rFonts w:ascii="Calibri" w:eastAsia="Calibri" w:hAnsi="Calibri" w:cs="Calibri"/>
              </w:rPr>
            </w:pPr>
          </w:p>
          <w:p w14:paraId="3AF5AD57" w14:textId="1E9F51D6" w:rsidR="000E4AC5" w:rsidRPr="00504850" w:rsidRDefault="000E4AC5" w:rsidP="309C7FAF">
            <w:pPr>
              <w:rPr>
                <w:rFonts w:ascii="Calibri" w:hAnsi="Calibri" w:cs="Calibri"/>
                <w:b/>
                <w:bCs/>
                <w:color w:val="000000"/>
                <w:u w:val="single"/>
              </w:rPr>
            </w:pPr>
            <w:r w:rsidRPr="00504850">
              <w:rPr>
                <w:rFonts w:ascii="Calibri" w:hAnsi="Calibri" w:cs="Calibri"/>
                <w:b/>
                <w:bCs/>
                <w:color w:val="000000" w:themeColor="text1"/>
                <w:u w:val="single"/>
              </w:rPr>
              <w:t>Discussion</w:t>
            </w:r>
          </w:p>
          <w:p w14:paraId="09B8D95D" w14:textId="058BCEDC" w:rsidR="004208B2" w:rsidRPr="00504850" w:rsidRDefault="004208B2" w:rsidP="00EB522E">
            <w:pPr>
              <w:pStyle w:val="ListParagraph"/>
              <w:numPr>
                <w:ilvl w:val="0"/>
                <w:numId w:val="8"/>
              </w:numPr>
              <w:rPr>
                <w:rFonts w:ascii="Calibri" w:hAnsi="Calibri" w:cs="Calibri"/>
                <w:color w:val="000000"/>
              </w:rPr>
            </w:pPr>
            <w:r w:rsidRPr="00504850">
              <w:rPr>
                <w:rFonts w:ascii="Calibri" w:hAnsi="Calibri" w:cs="Calibri"/>
                <w:color w:val="000000" w:themeColor="text1"/>
              </w:rPr>
              <w:t xml:space="preserve">Sheila Hendrickson-Brown thanked Fiona and Suzanne for the report and for </w:t>
            </w:r>
            <w:r w:rsidR="55B753BF" w:rsidRPr="00504850">
              <w:rPr>
                <w:rFonts w:ascii="Calibri" w:eastAsia="Calibri" w:hAnsi="Calibri" w:cs="Calibri"/>
              </w:rPr>
              <w:t>the steps that were taken around engagement and trying to ensure that they had the widest possible range of voices contributing.</w:t>
            </w:r>
            <w:r w:rsidR="55B753BF" w:rsidRPr="00504850">
              <w:rPr>
                <w:rFonts w:ascii="Calibri" w:hAnsi="Calibri" w:cs="Calibri"/>
                <w:color w:val="000000" w:themeColor="text1"/>
              </w:rPr>
              <w:t xml:space="preserve"> Sheila went on to </w:t>
            </w:r>
            <w:r w:rsidRPr="00504850">
              <w:rPr>
                <w:rFonts w:ascii="Calibri" w:hAnsi="Calibri" w:cs="Calibri"/>
                <w:color w:val="000000" w:themeColor="text1"/>
              </w:rPr>
              <w:t>express concern with the timescales that were involved and accuracy of some of the data due to the study sample being small.</w:t>
            </w:r>
          </w:p>
          <w:p w14:paraId="27A76422" w14:textId="47027958" w:rsidR="000E4AC5" w:rsidRPr="00504850" w:rsidRDefault="004208B2" w:rsidP="00EB522E">
            <w:pPr>
              <w:pStyle w:val="ListParagraph"/>
              <w:numPr>
                <w:ilvl w:val="0"/>
                <w:numId w:val="8"/>
              </w:numPr>
              <w:rPr>
                <w:rFonts w:ascii="Calibri" w:hAnsi="Calibri" w:cs="Calibri"/>
                <w:color w:val="000000"/>
              </w:rPr>
            </w:pPr>
            <w:r w:rsidRPr="00504850">
              <w:rPr>
                <w:rFonts w:ascii="Calibri" w:hAnsi="Calibri" w:cs="Calibri"/>
                <w:color w:val="000000" w:themeColor="text1"/>
              </w:rPr>
              <w:t xml:space="preserve">Suzanne responded to Sheila acknowledging that timescales were tight, and then explaining that the main point of the focus groups is the depth of analysis rather than the sample size. She also noted that </w:t>
            </w:r>
            <w:r w:rsidR="55B753BF" w:rsidRPr="00504850">
              <w:rPr>
                <w:rFonts w:ascii="Calibri" w:eastAsia="Calibri" w:hAnsi="Calibri" w:cs="Calibri"/>
              </w:rPr>
              <w:t>the RPB engagement framework is going to be taking place and looking at particular population groups in the future.</w:t>
            </w:r>
          </w:p>
          <w:p w14:paraId="44F5FB23" w14:textId="77777777" w:rsidR="00504850" w:rsidRPr="00AC63AC" w:rsidRDefault="00504850" w:rsidP="00AC63AC">
            <w:pPr>
              <w:rPr>
                <w:rFonts w:ascii="Calibri" w:hAnsi="Calibri" w:cs="Calibri"/>
                <w:color w:val="000000"/>
              </w:rPr>
            </w:pPr>
          </w:p>
          <w:p w14:paraId="49206A88" w14:textId="61134A31" w:rsidR="00317495" w:rsidRPr="00504850" w:rsidRDefault="00317495" w:rsidP="309C7FAF">
            <w:pPr>
              <w:rPr>
                <w:rFonts w:asciiTheme="minorHAnsi" w:hAnsiTheme="minorHAnsi" w:cstheme="minorBidi"/>
                <w:u w:val="single"/>
              </w:rPr>
            </w:pPr>
            <w:r w:rsidRPr="00504850">
              <w:rPr>
                <w:rFonts w:asciiTheme="minorHAnsi" w:hAnsiTheme="minorHAnsi" w:cstheme="minorBidi"/>
                <w:b/>
                <w:bCs/>
                <w:u w:val="single"/>
              </w:rPr>
              <w:t>Decision</w:t>
            </w:r>
          </w:p>
          <w:p w14:paraId="2C58F225" w14:textId="2B3CCE1B" w:rsidR="55B753BF" w:rsidRPr="00D06910" w:rsidRDefault="55B753BF" w:rsidP="309C7FAF">
            <w:pPr>
              <w:rPr>
                <w:rFonts w:asciiTheme="minorHAnsi" w:hAnsiTheme="minorHAnsi" w:cstheme="minorBidi"/>
              </w:rPr>
            </w:pPr>
            <w:r w:rsidRPr="00D06910">
              <w:rPr>
                <w:rFonts w:asciiTheme="minorHAnsi" w:hAnsiTheme="minorHAnsi" w:cstheme="minorBidi"/>
              </w:rPr>
              <w:t>The RPB</w:t>
            </w:r>
          </w:p>
          <w:p w14:paraId="11C38690" w14:textId="77777777" w:rsidR="00B36985" w:rsidRDefault="000E4AC5" w:rsidP="309C7FAF">
            <w:pPr>
              <w:pStyle w:val="ListParagraph"/>
              <w:numPr>
                <w:ilvl w:val="0"/>
                <w:numId w:val="9"/>
              </w:numPr>
              <w:rPr>
                <w:rFonts w:asciiTheme="minorHAnsi" w:hAnsiTheme="minorHAnsi" w:cstheme="minorBidi"/>
                <w:color w:val="000000" w:themeColor="text1"/>
              </w:rPr>
            </w:pPr>
            <w:r w:rsidRPr="00D06910">
              <w:rPr>
                <w:rFonts w:asciiTheme="minorHAnsi" w:hAnsiTheme="minorHAnsi" w:cstheme="minorBidi"/>
                <w:color w:val="000000" w:themeColor="text1"/>
              </w:rPr>
              <w:t xml:space="preserve">Formally </w:t>
            </w:r>
            <w:r w:rsidR="00504850">
              <w:rPr>
                <w:rFonts w:asciiTheme="minorHAnsi" w:hAnsiTheme="minorHAnsi" w:cstheme="minorBidi"/>
                <w:b/>
                <w:bCs/>
                <w:color w:val="000000" w:themeColor="text1"/>
              </w:rPr>
              <w:t xml:space="preserve">NOTED </w:t>
            </w:r>
            <w:r w:rsidR="00504850">
              <w:rPr>
                <w:rFonts w:asciiTheme="minorHAnsi" w:hAnsiTheme="minorHAnsi" w:cstheme="minorBidi"/>
                <w:bCs/>
                <w:color w:val="000000" w:themeColor="text1"/>
              </w:rPr>
              <w:t xml:space="preserve">and </w:t>
            </w:r>
            <w:r w:rsidR="00504850">
              <w:rPr>
                <w:rFonts w:asciiTheme="minorHAnsi" w:hAnsiTheme="minorHAnsi" w:cstheme="minorBidi"/>
                <w:b/>
                <w:bCs/>
                <w:color w:val="000000" w:themeColor="text1"/>
              </w:rPr>
              <w:t xml:space="preserve">APPROVED </w:t>
            </w:r>
            <w:r w:rsidRPr="00D06910">
              <w:rPr>
                <w:rFonts w:asciiTheme="minorHAnsi" w:hAnsiTheme="minorHAnsi" w:cstheme="minorBidi"/>
                <w:color w:val="000000" w:themeColor="text1"/>
              </w:rPr>
              <w:t>the Population Needs Assessment for Cardiff and the Vale of Glamorgan</w:t>
            </w:r>
          </w:p>
          <w:p w14:paraId="22F860BB" w14:textId="1B2912D0" w:rsidR="00AC63AC" w:rsidRPr="00AC63AC" w:rsidRDefault="00AC63AC" w:rsidP="00AC63AC">
            <w:pPr>
              <w:pStyle w:val="ListParagraph"/>
              <w:rPr>
                <w:rFonts w:asciiTheme="minorHAnsi" w:hAnsiTheme="minorHAnsi" w:cstheme="minorBidi"/>
                <w:color w:val="000000" w:themeColor="text1"/>
              </w:rPr>
            </w:pPr>
          </w:p>
        </w:tc>
        <w:tc>
          <w:tcPr>
            <w:tcW w:w="1399" w:type="dxa"/>
          </w:tcPr>
          <w:p w14:paraId="698536F5" w14:textId="77777777" w:rsidR="00B36985" w:rsidRPr="00D06910" w:rsidRDefault="00B36985" w:rsidP="00B36985">
            <w:pPr>
              <w:rPr>
                <w:rFonts w:asciiTheme="minorHAnsi" w:hAnsiTheme="minorHAnsi" w:cstheme="minorHAnsi"/>
                <w:i/>
              </w:rPr>
            </w:pPr>
          </w:p>
          <w:p w14:paraId="18AA4FF4" w14:textId="77777777" w:rsidR="00AC63AC" w:rsidRDefault="00AC63AC" w:rsidP="00B36985">
            <w:pPr>
              <w:rPr>
                <w:rFonts w:asciiTheme="minorHAnsi" w:hAnsiTheme="minorHAnsi" w:cstheme="minorHAnsi"/>
              </w:rPr>
            </w:pPr>
          </w:p>
          <w:p w14:paraId="56C6AF52" w14:textId="77777777" w:rsidR="00AC63AC" w:rsidRDefault="00AC63AC" w:rsidP="00B36985">
            <w:pPr>
              <w:rPr>
                <w:rFonts w:asciiTheme="minorHAnsi" w:hAnsiTheme="minorHAnsi" w:cstheme="minorHAnsi"/>
              </w:rPr>
            </w:pPr>
          </w:p>
          <w:p w14:paraId="1143694F" w14:textId="77777777" w:rsidR="00AC63AC" w:rsidRDefault="00AC63AC" w:rsidP="00B36985">
            <w:pPr>
              <w:rPr>
                <w:rFonts w:asciiTheme="minorHAnsi" w:hAnsiTheme="minorHAnsi" w:cstheme="minorHAnsi"/>
              </w:rPr>
            </w:pPr>
          </w:p>
          <w:p w14:paraId="429E2F7E" w14:textId="77777777" w:rsidR="00AC63AC" w:rsidRDefault="00AC63AC" w:rsidP="00B36985">
            <w:pPr>
              <w:rPr>
                <w:rFonts w:asciiTheme="minorHAnsi" w:hAnsiTheme="minorHAnsi" w:cstheme="minorHAnsi"/>
              </w:rPr>
            </w:pPr>
          </w:p>
          <w:p w14:paraId="51FD1E19" w14:textId="77777777" w:rsidR="00AC63AC" w:rsidRDefault="00AC63AC" w:rsidP="00B36985">
            <w:pPr>
              <w:rPr>
                <w:rFonts w:asciiTheme="minorHAnsi" w:hAnsiTheme="minorHAnsi" w:cstheme="minorHAnsi"/>
              </w:rPr>
            </w:pPr>
          </w:p>
          <w:p w14:paraId="0659A48B" w14:textId="77777777" w:rsidR="00AC63AC" w:rsidRDefault="00AC63AC" w:rsidP="00B36985">
            <w:pPr>
              <w:rPr>
                <w:rFonts w:asciiTheme="minorHAnsi" w:hAnsiTheme="minorHAnsi" w:cstheme="minorHAnsi"/>
              </w:rPr>
            </w:pPr>
          </w:p>
          <w:p w14:paraId="74564E5B" w14:textId="77777777" w:rsidR="00AC63AC" w:rsidRDefault="00AC63AC" w:rsidP="00B36985">
            <w:pPr>
              <w:rPr>
                <w:rFonts w:asciiTheme="minorHAnsi" w:hAnsiTheme="minorHAnsi" w:cstheme="minorHAnsi"/>
              </w:rPr>
            </w:pPr>
          </w:p>
          <w:p w14:paraId="251681B7" w14:textId="77777777" w:rsidR="00AC63AC" w:rsidRDefault="00AC63AC" w:rsidP="00B36985">
            <w:pPr>
              <w:rPr>
                <w:rFonts w:asciiTheme="minorHAnsi" w:hAnsiTheme="minorHAnsi" w:cstheme="minorHAnsi"/>
              </w:rPr>
            </w:pPr>
          </w:p>
          <w:p w14:paraId="6B800F8F" w14:textId="77777777" w:rsidR="00AC63AC" w:rsidRDefault="00AC63AC" w:rsidP="00B36985">
            <w:pPr>
              <w:rPr>
                <w:rFonts w:asciiTheme="minorHAnsi" w:hAnsiTheme="minorHAnsi" w:cstheme="minorHAnsi"/>
              </w:rPr>
            </w:pPr>
          </w:p>
          <w:p w14:paraId="31B35E87" w14:textId="77777777" w:rsidR="00AC63AC" w:rsidRDefault="00AC63AC" w:rsidP="00B36985">
            <w:pPr>
              <w:rPr>
                <w:rFonts w:asciiTheme="minorHAnsi" w:hAnsiTheme="minorHAnsi" w:cstheme="minorHAnsi"/>
              </w:rPr>
            </w:pPr>
          </w:p>
          <w:p w14:paraId="6FB9CC0F" w14:textId="77777777" w:rsidR="00AC63AC" w:rsidRDefault="00AC63AC" w:rsidP="00B36985">
            <w:pPr>
              <w:rPr>
                <w:rFonts w:asciiTheme="minorHAnsi" w:hAnsiTheme="minorHAnsi" w:cstheme="minorHAnsi"/>
              </w:rPr>
            </w:pPr>
          </w:p>
          <w:p w14:paraId="4C307FDC" w14:textId="77777777" w:rsidR="00AC63AC" w:rsidRDefault="00AC63AC" w:rsidP="00B36985">
            <w:pPr>
              <w:rPr>
                <w:rFonts w:asciiTheme="minorHAnsi" w:hAnsiTheme="minorHAnsi" w:cstheme="minorHAnsi"/>
              </w:rPr>
            </w:pPr>
          </w:p>
          <w:p w14:paraId="28BFCD9C" w14:textId="77777777" w:rsidR="00AC63AC" w:rsidRDefault="00AC63AC" w:rsidP="00B36985">
            <w:pPr>
              <w:rPr>
                <w:rFonts w:asciiTheme="minorHAnsi" w:hAnsiTheme="minorHAnsi" w:cstheme="minorHAnsi"/>
              </w:rPr>
            </w:pPr>
          </w:p>
          <w:p w14:paraId="5F756CB2" w14:textId="77777777" w:rsidR="00AC63AC" w:rsidRDefault="00AC63AC" w:rsidP="00B36985">
            <w:pPr>
              <w:rPr>
                <w:rFonts w:asciiTheme="minorHAnsi" w:hAnsiTheme="minorHAnsi" w:cstheme="minorHAnsi"/>
              </w:rPr>
            </w:pPr>
          </w:p>
          <w:p w14:paraId="1360E615" w14:textId="77777777" w:rsidR="00AC63AC" w:rsidRDefault="00AC63AC" w:rsidP="00B36985">
            <w:pPr>
              <w:rPr>
                <w:rFonts w:asciiTheme="minorHAnsi" w:hAnsiTheme="minorHAnsi" w:cstheme="minorHAnsi"/>
              </w:rPr>
            </w:pPr>
          </w:p>
          <w:p w14:paraId="27696BC6" w14:textId="77777777" w:rsidR="00AC63AC" w:rsidRDefault="00AC63AC" w:rsidP="00B36985">
            <w:pPr>
              <w:rPr>
                <w:rFonts w:asciiTheme="minorHAnsi" w:hAnsiTheme="minorHAnsi" w:cstheme="minorHAnsi"/>
              </w:rPr>
            </w:pPr>
          </w:p>
          <w:p w14:paraId="5F2DE424" w14:textId="77777777" w:rsidR="00AC63AC" w:rsidRDefault="00AC63AC" w:rsidP="00B36985">
            <w:pPr>
              <w:rPr>
                <w:rFonts w:asciiTheme="minorHAnsi" w:hAnsiTheme="minorHAnsi" w:cstheme="minorHAnsi"/>
              </w:rPr>
            </w:pPr>
          </w:p>
          <w:p w14:paraId="5FD6423B" w14:textId="77777777" w:rsidR="00AC63AC" w:rsidRDefault="00AC63AC" w:rsidP="00B36985">
            <w:pPr>
              <w:rPr>
                <w:rFonts w:asciiTheme="minorHAnsi" w:hAnsiTheme="minorHAnsi" w:cstheme="minorHAnsi"/>
              </w:rPr>
            </w:pPr>
          </w:p>
          <w:p w14:paraId="5654EC8C" w14:textId="77777777" w:rsidR="00AC63AC" w:rsidRDefault="00AC63AC" w:rsidP="00B36985">
            <w:pPr>
              <w:rPr>
                <w:rFonts w:asciiTheme="minorHAnsi" w:hAnsiTheme="minorHAnsi" w:cstheme="minorHAnsi"/>
              </w:rPr>
            </w:pPr>
          </w:p>
          <w:p w14:paraId="0ED80667" w14:textId="77777777" w:rsidR="00AC63AC" w:rsidRDefault="00AC63AC" w:rsidP="00B36985">
            <w:pPr>
              <w:rPr>
                <w:rFonts w:asciiTheme="minorHAnsi" w:hAnsiTheme="minorHAnsi" w:cstheme="minorHAnsi"/>
              </w:rPr>
            </w:pPr>
          </w:p>
          <w:p w14:paraId="428C0FB0" w14:textId="77777777" w:rsidR="00AC63AC" w:rsidRDefault="00AC63AC" w:rsidP="00B36985">
            <w:pPr>
              <w:rPr>
                <w:rFonts w:asciiTheme="minorHAnsi" w:hAnsiTheme="minorHAnsi" w:cstheme="minorHAnsi"/>
              </w:rPr>
            </w:pPr>
          </w:p>
          <w:p w14:paraId="2197EF3A" w14:textId="77777777" w:rsidR="00AC63AC" w:rsidRDefault="00AC63AC" w:rsidP="00B36985">
            <w:pPr>
              <w:rPr>
                <w:rFonts w:asciiTheme="minorHAnsi" w:hAnsiTheme="minorHAnsi" w:cstheme="minorHAnsi"/>
              </w:rPr>
            </w:pPr>
          </w:p>
          <w:p w14:paraId="7F4E1B8F" w14:textId="77777777" w:rsidR="00AC63AC" w:rsidRDefault="00AC63AC" w:rsidP="00B36985">
            <w:pPr>
              <w:rPr>
                <w:rFonts w:asciiTheme="minorHAnsi" w:hAnsiTheme="minorHAnsi" w:cstheme="minorHAnsi"/>
              </w:rPr>
            </w:pPr>
          </w:p>
          <w:p w14:paraId="53173659" w14:textId="77777777" w:rsidR="00AC63AC" w:rsidRDefault="00AC63AC" w:rsidP="00B36985">
            <w:pPr>
              <w:rPr>
                <w:rFonts w:asciiTheme="minorHAnsi" w:hAnsiTheme="minorHAnsi" w:cstheme="minorHAnsi"/>
              </w:rPr>
            </w:pPr>
          </w:p>
          <w:p w14:paraId="1A3FAC43" w14:textId="77777777" w:rsidR="00B36985" w:rsidRPr="00D06910" w:rsidRDefault="00B36985" w:rsidP="00B36985">
            <w:pPr>
              <w:rPr>
                <w:rFonts w:asciiTheme="minorHAnsi" w:hAnsiTheme="minorHAnsi" w:cstheme="minorHAnsi"/>
                <w:i/>
              </w:rPr>
            </w:pPr>
          </w:p>
        </w:tc>
      </w:tr>
      <w:tr w:rsidR="00B36985" w:rsidRPr="00D06910" w14:paraId="0E88BDEA" w14:textId="77777777" w:rsidTr="309C7FAF">
        <w:trPr>
          <w:trHeight w:val="863"/>
        </w:trPr>
        <w:tc>
          <w:tcPr>
            <w:tcW w:w="1020" w:type="dxa"/>
          </w:tcPr>
          <w:p w14:paraId="65413EEC" w14:textId="77777777" w:rsidR="00B36985" w:rsidRPr="00D06910" w:rsidRDefault="00B36985" w:rsidP="00B36985">
            <w:pPr>
              <w:rPr>
                <w:rFonts w:asciiTheme="minorHAnsi" w:hAnsiTheme="minorHAnsi" w:cstheme="minorHAnsi"/>
              </w:rPr>
            </w:pPr>
            <w:r w:rsidRPr="00D06910">
              <w:rPr>
                <w:rFonts w:asciiTheme="minorHAnsi" w:hAnsiTheme="minorHAnsi" w:cstheme="minorHAnsi"/>
              </w:rPr>
              <w:lastRenderedPageBreak/>
              <w:t>2</w:t>
            </w:r>
            <w:r w:rsidR="000E4AC5" w:rsidRPr="00D06910">
              <w:rPr>
                <w:rFonts w:asciiTheme="minorHAnsi" w:hAnsiTheme="minorHAnsi" w:cstheme="minorHAnsi"/>
              </w:rPr>
              <w:t>58</w:t>
            </w:r>
          </w:p>
        </w:tc>
        <w:tc>
          <w:tcPr>
            <w:tcW w:w="7856" w:type="dxa"/>
          </w:tcPr>
          <w:p w14:paraId="2394606F" w14:textId="0B3E845B" w:rsidR="000E4AC5" w:rsidRPr="00D06910" w:rsidRDefault="00504850" w:rsidP="00AC63AC">
            <w:pPr>
              <w:pStyle w:val="ListParagraph"/>
              <w:numPr>
                <w:ilvl w:val="0"/>
                <w:numId w:val="1"/>
              </w:numPr>
              <w:ind w:hanging="720"/>
              <w:rPr>
                <w:rFonts w:ascii="Calibri" w:hAnsi="Calibri" w:cs="Calibri"/>
                <w:b/>
                <w:bCs/>
                <w:color w:val="000000"/>
              </w:rPr>
            </w:pPr>
            <w:r>
              <w:rPr>
                <w:rFonts w:ascii="Calibri" w:hAnsi="Calibri" w:cs="Calibri"/>
                <w:b/>
                <w:bCs/>
                <w:color w:val="000000" w:themeColor="text1"/>
              </w:rPr>
              <w:t>EMERGING PARTNERSHIP PLANNING ENVIRONMENT</w:t>
            </w:r>
          </w:p>
          <w:p w14:paraId="357413A4" w14:textId="77777777" w:rsidR="000E4AC5" w:rsidRPr="00504850" w:rsidRDefault="000E4AC5" w:rsidP="00EB522E">
            <w:pPr>
              <w:pStyle w:val="ListParagraph"/>
              <w:numPr>
                <w:ilvl w:val="0"/>
                <w:numId w:val="7"/>
              </w:numPr>
              <w:rPr>
                <w:rFonts w:ascii="Calibri" w:hAnsi="Calibri" w:cs="Calibri"/>
                <w:b/>
                <w:color w:val="000000"/>
              </w:rPr>
            </w:pPr>
            <w:r w:rsidRPr="00504850">
              <w:rPr>
                <w:rFonts w:ascii="Calibri" w:hAnsi="Calibri" w:cs="Calibri"/>
                <w:b/>
                <w:color w:val="000000" w:themeColor="text1"/>
              </w:rPr>
              <w:t>Area Plan development</w:t>
            </w:r>
          </w:p>
          <w:p w14:paraId="0E9CB4B9" w14:textId="77777777" w:rsidR="000E4AC5" w:rsidRPr="00504850" w:rsidRDefault="000E4AC5" w:rsidP="00EB522E">
            <w:pPr>
              <w:pStyle w:val="ListParagraph"/>
              <w:numPr>
                <w:ilvl w:val="0"/>
                <w:numId w:val="7"/>
              </w:numPr>
              <w:rPr>
                <w:rFonts w:ascii="Calibri" w:hAnsi="Calibri" w:cs="Calibri"/>
                <w:b/>
                <w:color w:val="000000"/>
              </w:rPr>
            </w:pPr>
            <w:r w:rsidRPr="00504850">
              <w:rPr>
                <w:rFonts w:ascii="Calibri" w:hAnsi="Calibri" w:cs="Calibri"/>
                <w:b/>
                <w:color w:val="000000" w:themeColor="text1"/>
              </w:rPr>
              <w:t>Pan cluster planning groups</w:t>
            </w:r>
          </w:p>
          <w:p w14:paraId="63FCB801" w14:textId="77777777" w:rsidR="000E4AC5" w:rsidRPr="00504850" w:rsidRDefault="000E4AC5" w:rsidP="00EB522E">
            <w:pPr>
              <w:pStyle w:val="ListParagraph"/>
              <w:numPr>
                <w:ilvl w:val="0"/>
                <w:numId w:val="7"/>
              </w:numPr>
              <w:rPr>
                <w:rFonts w:ascii="Calibri" w:hAnsi="Calibri" w:cs="Calibri"/>
                <w:b/>
              </w:rPr>
            </w:pPr>
            <w:r w:rsidRPr="00504850">
              <w:rPr>
                <w:rFonts w:ascii="Calibri" w:hAnsi="Calibri" w:cs="Calibri"/>
                <w:b/>
              </w:rPr>
              <w:t>Delivery resource</w:t>
            </w:r>
          </w:p>
          <w:p w14:paraId="2BBD94B2" w14:textId="77777777" w:rsidR="000E4AC5" w:rsidRPr="00D06910" w:rsidRDefault="000E4AC5" w:rsidP="000E4AC5">
            <w:pPr>
              <w:rPr>
                <w:rFonts w:ascii="Calibri" w:hAnsi="Calibri" w:cs="Calibri"/>
              </w:rPr>
            </w:pPr>
          </w:p>
          <w:p w14:paraId="5854DE7F" w14:textId="77777777" w:rsidR="00B36985" w:rsidRPr="00D06910" w:rsidRDefault="00B36985" w:rsidP="309C7FAF">
            <w:pPr>
              <w:pStyle w:val="NormalWeb"/>
              <w:spacing w:before="0" w:beforeAutospacing="0" w:after="0" w:afterAutospacing="0"/>
              <w:rPr>
                <w:rFonts w:asciiTheme="minorHAnsi" w:hAnsiTheme="minorHAnsi" w:cstheme="minorBidi"/>
                <w:strike/>
                <w:color w:val="000000" w:themeColor="text1"/>
              </w:rPr>
            </w:pPr>
          </w:p>
          <w:p w14:paraId="7D42C238" w14:textId="3C1236A2" w:rsidR="309C7FAF" w:rsidRPr="00504850" w:rsidRDefault="309C7FAF" w:rsidP="309C7FAF">
            <w:pPr>
              <w:rPr>
                <w:rFonts w:ascii="Calibri" w:hAnsi="Calibri" w:cs="Calibri"/>
                <w:b/>
                <w:bCs/>
                <w:color w:val="000000" w:themeColor="text1"/>
                <w:u w:val="single"/>
              </w:rPr>
            </w:pPr>
            <w:r w:rsidRPr="00504850">
              <w:rPr>
                <w:rFonts w:ascii="Calibri" w:hAnsi="Calibri" w:cs="Calibri"/>
                <w:b/>
                <w:bCs/>
                <w:color w:val="000000" w:themeColor="text1"/>
                <w:u w:val="single"/>
              </w:rPr>
              <w:t>Key points</w:t>
            </w:r>
          </w:p>
          <w:p w14:paraId="08121D93" w14:textId="119A9829" w:rsidR="000E4AC5" w:rsidRPr="00504850" w:rsidRDefault="000E4AC5" w:rsidP="00EB522E">
            <w:pPr>
              <w:pStyle w:val="ListParagraph"/>
              <w:numPr>
                <w:ilvl w:val="0"/>
                <w:numId w:val="16"/>
              </w:numPr>
              <w:rPr>
                <w:rFonts w:ascii="Calibri" w:hAnsi="Calibri" w:cs="Calibri"/>
                <w:color w:val="000000" w:themeColor="text1"/>
              </w:rPr>
            </w:pPr>
            <w:r w:rsidRPr="00504850">
              <w:rPr>
                <w:rFonts w:ascii="Calibri" w:hAnsi="Calibri" w:cs="Calibri"/>
                <w:color w:val="000000" w:themeColor="text1"/>
              </w:rPr>
              <w:t xml:space="preserve">The publication of the PNA marks the beginning of a new 5-year planning and delivery round for the RPB. </w:t>
            </w:r>
          </w:p>
          <w:p w14:paraId="195A9F43" w14:textId="387B7541" w:rsidR="309C7FAF" w:rsidRPr="00D06910" w:rsidRDefault="309C7FAF" w:rsidP="309C7FAF">
            <w:pPr>
              <w:rPr>
                <w:rFonts w:ascii="Calibri" w:hAnsi="Calibri" w:cs="Calibri"/>
                <w:color w:val="000000" w:themeColor="text1"/>
              </w:rPr>
            </w:pPr>
          </w:p>
          <w:p w14:paraId="33B20667" w14:textId="77CFA58E" w:rsidR="000E4AC5" w:rsidRPr="00504850" w:rsidRDefault="000E4AC5" w:rsidP="309C7FAF">
            <w:pPr>
              <w:rPr>
                <w:rFonts w:ascii="Calibri" w:hAnsi="Calibri" w:cs="Calibri"/>
                <w:b/>
                <w:bCs/>
                <w:color w:val="000000" w:themeColor="text1"/>
                <w:u w:val="single"/>
              </w:rPr>
            </w:pPr>
            <w:r w:rsidRPr="00504850">
              <w:rPr>
                <w:rFonts w:ascii="Calibri" w:hAnsi="Calibri" w:cs="Calibri"/>
                <w:b/>
                <w:bCs/>
                <w:color w:val="000000" w:themeColor="text1"/>
                <w:u w:val="single"/>
              </w:rPr>
              <w:t>Area Plan development</w:t>
            </w:r>
          </w:p>
          <w:p w14:paraId="5D05DB76" w14:textId="489F83C8" w:rsidR="309C7FAF" w:rsidRPr="00D06910" w:rsidRDefault="309C7FAF" w:rsidP="309C7FAF">
            <w:pPr>
              <w:rPr>
                <w:rFonts w:ascii="Calibri" w:hAnsi="Calibri" w:cs="Calibri"/>
                <w:b/>
                <w:bCs/>
                <w:color w:val="000000" w:themeColor="text1"/>
              </w:rPr>
            </w:pPr>
          </w:p>
          <w:p w14:paraId="76614669" w14:textId="21C6AFDB" w:rsidR="000E4AC5" w:rsidRPr="00504850" w:rsidRDefault="309C7FAF" w:rsidP="309C7FAF">
            <w:pPr>
              <w:rPr>
                <w:rFonts w:ascii="Calibri" w:hAnsi="Calibri" w:cs="Calibri"/>
                <w:b/>
                <w:bCs/>
                <w:color w:val="000000" w:themeColor="text1"/>
                <w:u w:val="single"/>
              </w:rPr>
            </w:pPr>
            <w:r w:rsidRPr="00504850">
              <w:rPr>
                <w:rFonts w:ascii="Calibri" w:hAnsi="Calibri" w:cs="Calibri"/>
                <w:b/>
                <w:bCs/>
                <w:color w:val="000000" w:themeColor="text1"/>
                <w:u w:val="single"/>
              </w:rPr>
              <w:t>Overview</w:t>
            </w:r>
          </w:p>
          <w:p w14:paraId="5482240E" w14:textId="1CF43A10" w:rsidR="004208B2" w:rsidRPr="00504850" w:rsidRDefault="004208B2" w:rsidP="309C7FAF">
            <w:pPr>
              <w:rPr>
                <w:rFonts w:asciiTheme="minorHAnsi" w:hAnsiTheme="minorHAnsi" w:cstheme="minorHAnsi"/>
              </w:rPr>
            </w:pPr>
            <w:r w:rsidRPr="00504850">
              <w:rPr>
                <w:rFonts w:asciiTheme="minorHAnsi" w:hAnsiTheme="minorHAnsi" w:cstheme="minorHAnsi"/>
              </w:rPr>
              <w:t xml:space="preserve">Cath Doman introduced the Area Plan, </w:t>
            </w:r>
            <w:r w:rsidR="00504850">
              <w:rPr>
                <w:rFonts w:asciiTheme="minorHAnsi" w:hAnsiTheme="minorHAnsi" w:cstheme="minorHAnsi"/>
              </w:rPr>
              <w:t xml:space="preserve">previously circulated as </w:t>
            </w:r>
            <w:r w:rsidR="00504850" w:rsidRPr="00F62072">
              <w:rPr>
                <w:rFonts w:asciiTheme="minorHAnsi" w:hAnsiTheme="minorHAnsi" w:cstheme="minorHAnsi"/>
                <w:b/>
                <w:i/>
              </w:rPr>
              <w:t>Item 6.1</w:t>
            </w:r>
            <w:r w:rsidR="00F62072" w:rsidRPr="00F62072">
              <w:rPr>
                <w:rFonts w:asciiTheme="minorHAnsi" w:hAnsiTheme="minorHAnsi" w:cstheme="minorHAnsi"/>
                <w:b/>
                <w:i/>
              </w:rPr>
              <w:t>,</w:t>
            </w:r>
            <w:r w:rsidR="00F62072">
              <w:rPr>
                <w:rFonts w:asciiTheme="minorHAnsi" w:hAnsiTheme="minorHAnsi" w:cstheme="minorHAnsi"/>
              </w:rPr>
              <w:t xml:space="preserve"> </w:t>
            </w:r>
            <w:r w:rsidRPr="00504850">
              <w:rPr>
                <w:rFonts w:asciiTheme="minorHAnsi" w:hAnsiTheme="minorHAnsi" w:cstheme="minorHAnsi"/>
              </w:rPr>
              <w:t xml:space="preserve">describing </w:t>
            </w:r>
            <w:r w:rsidR="309C7FAF" w:rsidRPr="00504850">
              <w:rPr>
                <w:rFonts w:asciiTheme="minorHAnsi" w:hAnsiTheme="minorHAnsi" w:cstheme="minorHAnsi"/>
              </w:rPr>
              <w:t>it as a</w:t>
            </w:r>
            <w:r w:rsidR="12A6E1A8" w:rsidRPr="00504850">
              <w:rPr>
                <w:rFonts w:asciiTheme="minorHAnsi" w:hAnsiTheme="minorHAnsi" w:cstheme="minorHAnsi"/>
              </w:rPr>
              <w:t xml:space="preserve"> neat segue from the sign off of the PNA and the Market Stability report. Cath explained that those reports create the information that give us an assessment of our needs and the stability of our market to be able to meet those needs.</w:t>
            </w:r>
          </w:p>
          <w:p w14:paraId="56664149" w14:textId="1A281BDF" w:rsidR="004208B2" w:rsidRPr="00504850" w:rsidRDefault="004208B2" w:rsidP="309C7FAF">
            <w:pPr>
              <w:rPr>
                <w:rFonts w:asciiTheme="minorHAnsi" w:hAnsiTheme="minorHAnsi" w:cstheme="minorHAnsi"/>
              </w:rPr>
            </w:pPr>
          </w:p>
          <w:p w14:paraId="0C5B615A" w14:textId="74458B0A" w:rsidR="00020439" w:rsidRPr="00504850" w:rsidRDefault="12A6E1A8" w:rsidP="00504850">
            <w:pPr>
              <w:rPr>
                <w:rFonts w:asciiTheme="minorHAnsi" w:hAnsiTheme="minorHAnsi" w:cstheme="minorHAnsi"/>
              </w:rPr>
            </w:pPr>
            <w:r w:rsidRPr="00504850">
              <w:rPr>
                <w:rFonts w:asciiTheme="minorHAnsi" w:hAnsiTheme="minorHAnsi" w:cstheme="minorHAnsi"/>
              </w:rPr>
              <w:t>Cath vocalized that what needs to come now is the development of an area plan, which comes out every electoral cycle.</w:t>
            </w:r>
          </w:p>
          <w:p w14:paraId="2AC57CB0" w14:textId="37BE763B" w:rsidR="000E4AC5" w:rsidRPr="00D06910" w:rsidRDefault="000E4AC5" w:rsidP="309C7FAF">
            <w:pPr>
              <w:rPr>
                <w:rFonts w:ascii="Calibri" w:hAnsi="Calibri" w:cs="Calibri"/>
                <w:color w:val="000000" w:themeColor="text1"/>
              </w:rPr>
            </w:pPr>
          </w:p>
          <w:p w14:paraId="1970CDD7" w14:textId="5E553794" w:rsidR="000E4AC5" w:rsidRPr="00504850" w:rsidRDefault="000E4AC5" w:rsidP="309C7FAF">
            <w:pPr>
              <w:rPr>
                <w:rFonts w:ascii="Calibri" w:hAnsi="Calibri" w:cs="Calibri"/>
                <w:b/>
                <w:bCs/>
                <w:color w:val="000000" w:themeColor="text1"/>
                <w:u w:val="single"/>
              </w:rPr>
            </w:pPr>
            <w:r w:rsidRPr="00504850">
              <w:rPr>
                <w:rFonts w:ascii="Calibri" w:hAnsi="Calibri" w:cs="Calibri"/>
                <w:b/>
                <w:bCs/>
                <w:color w:val="000000" w:themeColor="text1"/>
                <w:u w:val="single"/>
              </w:rPr>
              <w:t>Discussion</w:t>
            </w:r>
          </w:p>
          <w:p w14:paraId="21D4F7DB" w14:textId="49F30EC7" w:rsidR="309C7FAF" w:rsidRPr="00504850" w:rsidRDefault="309C7FAF" w:rsidP="00EB522E">
            <w:pPr>
              <w:pStyle w:val="NormalWeb"/>
              <w:numPr>
                <w:ilvl w:val="0"/>
                <w:numId w:val="16"/>
              </w:numPr>
              <w:spacing w:before="0" w:beforeAutospacing="0" w:after="0" w:afterAutospacing="0"/>
              <w:rPr>
                <w:rFonts w:ascii="Calibri" w:hAnsi="Calibri" w:cs="Calibri"/>
                <w:color w:val="000000" w:themeColor="text1"/>
              </w:rPr>
            </w:pPr>
            <w:r w:rsidRPr="00D06910">
              <w:rPr>
                <w:rFonts w:ascii="Calibri" w:hAnsi="Calibri" w:cs="Calibri"/>
                <w:color w:val="000000" w:themeColor="text1"/>
              </w:rPr>
              <w:t xml:space="preserve">Cllr Gray expressed the importance of all members contributing towards the first stage of producing the joint Area Plan, in order to ensure that our priorities are clearly identified. </w:t>
            </w:r>
          </w:p>
          <w:p w14:paraId="6C57C439" w14:textId="699C8DEB" w:rsidR="000E4AC5" w:rsidRPr="00504850" w:rsidRDefault="309C7FAF" w:rsidP="00EB522E">
            <w:pPr>
              <w:pStyle w:val="NormalWeb"/>
              <w:numPr>
                <w:ilvl w:val="0"/>
                <w:numId w:val="16"/>
              </w:numPr>
              <w:spacing w:before="0" w:beforeAutospacing="0" w:after="0" w:afterAutospacing="0"/>
              <w:rPr>
                <w:rFonts w:ascii="Calibri" w:hAnsi="Calibri" w:cs="Calibri"/>
                <w:color w:val="000000" w:themeColor="text1"/>
              </w:rPr>
            </w:pPr>
            <w:r w:rsidRPr="00D06910">
              <w:rPr>
                <w:rFonts w:ascii="Calibri" w:hAnsi="Calibri" w:cs="Calibri"/>
                <w:color w:val="000000" w:themeColor="text1"/>
              </w:rPr>
              <w:t xml:space="preserve">Abi Harris reiterated Cllr Gray’s view that all members should offer their contributions. She expressed the need to determine what we would like to keep from the previous Area Plan, and what we would like to do differently. </w:t>
            </w:r>
            <w:r w:rsidRPr="00504850">
              <w:rPr>
                <w:rFonts w:ascii="Calibri" w:hAnsi="Calibri" w:cs="Calibri"/>
                <w:color w:val="000000" w:themeColor="text1"/>
              </w:rPr>
              <w:t xml:space="preserve">She </w:t>
            </w:r>
            <w:r w:rsidR="00504850">
              <w:rPr>
                <w:rFonts w:ascii="Calibri" w:hAnsi="Calibri" w:cs="Calibri"/>
                <w:color w:val="000000" w:themeColor="text1"/>
              </w:rPr>
              <w:t>felt that</w:t>
            </w:r>
            <w:r w:rsidRPr="00504850">
              <w:rPr>
                <w:rFonts w:ascii="Calibri" w:hAnsi="Calibri" w:cs="Calibri"/>
                <w:color w:val="000000" w:themeColor="text1"/>
              </w:rPr>
              <w:t xml:space="preserve"> there is a need for clarity with regards to our vision and overarching sense of the priorities emerging from the Population Needs Assessment</w:t>
            </w:r>
            <w:r w:rsidR="00504850">
              <w:rPr>
                <w:rFonts w:ascii="Calibri" w:hAnsi="Calibri" w:cs="Calibri"/>
                <w:color w:val="000000" w:themeColor="text1"/>
              </w:rPr>
              <w:t xml:space="preserve">. </w:t>
            </w:r>
            <w:r w:rsidRPr="00504850">
              <w:rPr>
                <w:rFonts w:ascii="Calibri" w:hAnsi="Calibri" w:cs="Calibri"/>
                <w:color w:val="000000" w:themeColor="text1"/>
              </w:rPr>
              <w:t xml:space="preserve">Abi felt </w:t>
            </w:r>
            <w:r w:rsidRPr="00504850">
              <w:rPr>
                <w:rFonts w:ascii="Calibri" w:eastAsia="Calibri" w:hAnsi="Calibri" w:cs="Calibri"/>
              </w:rPr>
              <w:t xml:space="preserve">that she would find a series of workshops to be helpful. </w:t>
            </w:r>
          </w:p>
          <w:p w14:paraId="03394665" w14:textId="5F8D9174" w:rsidR="309C7FAF" w:rsidRPr="00D06910" w:rsidRDefault="309C7FAF" w:rsidP="00EB522E">
            <w:pPr>
              <w:pStyle w:val="NormalWeb"/>
              <w:numPr>
                <w:ilvl w:val="0"/>
                <w:numId w:val="16"/>
              </w:numPr>
              <w:spacing w:before="0" w:beforeAutospacing="0" w:after="0" w:afterAutospacing="0"/>
              <w:rPr>
                <w:rFonts w:asciiTheme="minorHAnsi" w:hAnsiTheme="minorHAnsi" w:cstheme="minorBidi"/>
                <w:color w:val="000000" w:themeColor="text1"/>
              </w:rPr>
            </w:pPr>
            <w:r w:rsidRPr="00D06910">
              <w:rPr>
                <w:rFonts w:asciiTheme="minorHAnsi" w:hAnsiTheme="minorHAnsi" w:cstheme="minorBidi"/>
                <w:color w:val="000000" w:themeColor="text1"/>
              </w:rPr>
              <w:t xml:space="preserve">Ben agreed with Abi’s point about possibly arranging workshops. He also expressed a need to get something in the diary, ideally before the next Regional Partnership Board meeting. </w:t>
            </w:r>
          </w:p>
          <w:p w14:paraId="7F1E4F65" w14:textId="68E689F3" w:rsidR="309C7FAF" w:rsidRDefault="309C7FAF" w:rsidP="309C7FAF">
            <w:pPr>
              <w:pStyle w:val="NormalWeb"/>
              <w:spacing w:before="0" w:beforeAutospacing="0" w:after="0" w:afterAutospacing="0"/>
              <w:rPr>
                <w:rFonts w:asciiTheme="minorHAnsi" w:hAnsiTheme="minorHAnsi" w:cstheme="minorBidi"/>
                <w:color w:val="000000" w:themeColor="text1"/>
              </w:rPr>
            </w:pPr>
          </w:p>
          <w:p w14:paraId="6F4720B7" w14:textId="77777777" w:rsidR="00AC63AC" w:rsidRPr="00D06910" w:rsidRDefault="00AC63AC" w:rsidP="309C7FAF">
            <w:pPr>
              <w:pStyle w:val="NormalWeb"/>
              <w:spacing w:before="0" w:beforeAutospacing="0" w:after="0" w:afterAutospacing="0"/>
              <w:rPr>
                <w:rFonts w:asciiTheme="minorHAnsi" w:hAnsiTheme="minorHAnsi" w:cstheme="minorBidi"/>
                <w:color w:val="000000" w:themeColor="text1"/>
              </w:rPr>
            </w:pPr>
          </w:p>
          <w:p w14:paraId="6708B13C" w14:textId="06420C80" w:rsidR="005B2C85" w:rsidRPr="00504850" w:rsidRDefault="005B2C85" w:rsidP="309C7FAF">
            <w:pPr>
              <w:pStyle w:val="ui-chatitem"/>
              <w:spacing w:before="0" w:beforeAutospacing="0" w:after="0" w:afterAutospacing="0"/>
              <w:rPr>
                <w:rFonts w:asciiTheme="minorHAnsi" w:hAnsiTheme="minorHAnsi" w:cstheme="minorBidi"/>
                <w:u w:val="single"/>
              </w:rPr>
            </w:pPr>
            <w:r w:rsidRPr="00504850">
              <w:rPr>
                <w:rFonts w:asciiTheme="minorHAnsi" w:hAnsiTheme="minorHAnsi" w:cstheme="minorBidi"/>
                <w:b/>
                <w:bCs/>
                <w:u w:val="single"/>
              </w:rPr>
              <w:t>Decision</w:t>
            </w:r>
          </w:p>
          <w:p w14:paraId="4E2BE5A9" w14:textId="1E5800A4" w:rsidR="309C7FAF" w:rsidRPr="00AC63AC" w:rsidRDefault="005B2C85" w:rsidP="309C7FAF">
            <w:pPr>
              <w:pStyle w:val="RPB"/>
              <w:numPr>
                <w:ilvl w:val="0"/>
                <w:numId w:val="2"/>
              </w:numPr>
              <w:rPr>
                <w:rFonts w:cstheme="minorBidi"/>
              </w:rPr>
            </w:pPr>
            <w:r w:rsidRPr="00D06910">
              <w:rPr>
                <w:rFonts w:cstheme="minorBidi"/>
              </w:rPr>
              <w:lastRenderedPageBreak/>
              <w:t>The RPB</w:t>
            </w:r>
            <w:r w:rsidR="00504850">
              <w:rPr>
                <w:rFonts w:cstheme="minorBidi"/>
              </w:rPr>
              <w:t xml:space="preserve"> </w:t>
            </w:r>
            <w:r w:rsidR="00504850">
              <w:rPr>
                <w:rFonts w:cstheme="minorBidi"/>
                <w:b/>
              </w:rPr>
              <w:t>NOTED</w:t>
            </w:r>
            <w:r w:rsidRPr="00D06910">
              <w:rPr>
                <w:rFonts w:cstheme="minorBidi"/>
              </w:rPr>
              <w:t xml:space="preserve"> the priorities and </w:t>
            </w:r>
            <w:r w:rsidR="00504850" w:rsidRPr="00504850">
              <w:rPr>
                <w:rFonts w:cstheme="minorBidi"/>
                <w:b/>
              </w:rPr>
              <w:t>APPROVED</w:t>
            </w:r>
            <w:r w:rsidRPr="00D06910">
              <w:rPr>
                <w:rFonts w:cstheme="minorBidi"/>
              </w:rPr>
              <w:t xml:space="preserve"> the recommended approach.</w:t>
            </w:r>
          </w:p>
          <w:p w14:paraId="20BDDA8D" w14:textId="7FE841A2" w:rsidR="309C7FAF" w:rsidRPr="00D06910" w:rsidRDefault="005A0C8F" w:rsidP="309C7FAF">
            <w:pPr>
              <w:rPr>
                <w:rFonts w:ascii="Calibri" w:hAnsi="Calibri" w:cs="Calibri"/>
                <w:color w:val="000000" w:themeColor="text1"/>
              </w:rPr>
            </w:pPr>
            <w:r w:rsidRPr="00F62072">
              <w:rPr>
                <w:rFonts w:asciiTheme="minorHAnsi" w:hAnsiTheme="minorHAnsi" w:cstheme="minorHAnsi"/>
                <w:noProof/>
              </w:rPr>
              <mc:AlternateContent>
                <mc:Choice Requires="wps">
                  <w:drawing>
                    <wp:anchor distT="45720" distB="45720" distL="114300" distR="114300" simplePos="0" relativeHeight="251661312" behindDoc="1" locked="0" layoutInCell="1" allowOverlap="1" wp14:anchorId="2525E2AA" wp14:editId="5C97B7E8">
                      <wp:simplePos x="0" y="0"/>
                      <wp:positionH relativeFrom="column">
                        <wp:posOffset>4948895</wp:posOffset>
                      </wp:positionH>
                      <wp:positionV relativeFrom="page">
                        <wp:posOffset>135727</wp:posOffset>
                      </wp:positionV>
                      <wp:extent cx="769886" cy="1002665"/>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86" cy="1002665"/>
                              </a:xfrm>
                              <a:prstGeom prst="rect">
                                <a:avLst/>
                              </a:prstGeom>
                              <a:solidFill>
                                <a:srgbClr val="FFFFFF"/>
                              </a:solidFill>
                              <a:ln w="9525">
                                <a:noFill/>
                                <a:miter lim="800000"/>
                                <a:headEnd/>
                                <a:tailEnd/>
                              </a:ln>
                            </wps:spPr>
                            <wps:txbx>
                              <w:txbxContent>
                                <w:p w14:paraId="07A93B10" w14:textId="521FFF5A" w:rsidR="00F62072" w:rsidRPr="005A0C8F" w:rsidRDefault="005A0C8F">
                                  <w:pPr>
                                    <w:rPr>
                                      <w:rFonts w:asciiTheme="minorHAnsi" w:hAnsiTheme="minorHAnsi" w:cstheme="minorHAnsi"/>
                                    </w:rPr>
                                  </w:pPr>
                                  <w:r w:rsidRPr="005A0C8F">
                                    <w:rPr>
                                      <w:rFonts w:asciiTheme="minorHAnsi" w:hAnsiTheme="minorHAnsi" w:cstheme="minorHAnsi"/>
                                    </w:rPr>
                                    <w:t>Lisa Dunsford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5E2AA" id="_x0000_t202" coordsize="21600,21600" o:spt="202" path="m,l,21600r21600,l21600,xe">
                      <v:stroke joinstyle="miter"/>
                      <v:path gradientshapeok="t" o:connecttype="rect"/>
                    </v:shapetype>
                    <v:shape id="Text Box 2" o:spid="_x0000_s1026" type="#_x0000_t202" style="position:absolute;margin-left:389.7pt;margin-top:10.7pt;width:60.6pt;height:78.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" stroked="f">
                      <v:textbox>
                        <w:txbxContent>
                          <w:p w14:paraId="07A93B10" w14:textId="521FFF5A" w:rsidR="00F62072" w:rsidRPr="005A0C8F" w:rsidRDefault="005A0C8F">
                            <w:pPr>
                              <w:rPr>
                                <w:rFonts w:asciiTheme="minorHAnsi" w:hAnsiTheme="minorHAnsi" w:cstheme="minorHAnsi"/>
                              </w:rPr>
                            </w:pPr>
                            <w:r w:rsidRPr="005A0C8F">
                              <w:rPr>
                                <w:rFonts w:asciiTheme="minorHAnsi" w:hAnsiTheme="minorHAnsi" w:cstheme="minorHAnsi"/>
                              </w:rPr>
                              <w:t>Lisa Dunsford</w:t>
                            </w:r>
                          </w:p>
                        </w:txbxContent>
                      </v:textbox>
                      <w10:wrap anchory="page"/>
                    </v:shape>
                  </w:pict>
                </mc:Fallback>
              </mc:AlternateContent>
            </w:r>
          </w:p>
          <w:p w14:paraId="6A076101" w14:textId="58875FDF" w:rsidR="00B36985" w:rsidRPr="00504850" w:rsidRDefault="00504850" w:rsidP="00AC63AC">
            <w:pPr>
              <w:pStyle w:val="ListParagraph"/>
              <w:numPr>
                <w:ilvl w:val="0"/>
                <w:numId w:val="1"/>
              </w:numPr>
              <w:ind w:hanging="713"/>
              <w:rPr>
                <w:rFonts w:ascii="Calibri" w:hAnsi="Calibri" w:cs="Calibri"/>
                <w:b/>
                <w:bCs/>
                <w:color w:val="000000" w:themeColor="text1"/>
              </w:rPr>
            </w:pPr>
            <w:r>
              <w:rPr>
                <w:rFonts w:ascii="Calibri" w:hAnsi="Calibri" w:cs="Calibri"/>
                <w:b/>
                <w:bCs/>
                <w:color w:val="000000" w:themeColor="text1"/>
              </w:rPr>
              <w:t>PAN CLUSTER PLANNING GROUPS</w:t>
            </w:r>
          </w:p>
          <w:p w14:paraId="5F573041" w14:textId="32ADDF16" w:rsidR="00B36985" w:rsidRPr="00D06910" w:rsidRDefault="00B36985" w:rsidP="309C7FAF">
            <w:pPr>
              <w:rPr>
                <w:rFonts w:ascii="Calibri" w:hAnsi="Calibri" w:cs="Calibri"/>
                <w:b/>
                <w:bCs/>
                <w:color w:val="000000" w:themeColor="text1"/>
              </w:rPr>
            </w:pPr>
          </w:p>
          <w:p w14:paraId="56C46C14" w14:textId="2EE634E9" w:rsidR="00B36985" w:rsidRPr="00504850" w:rsidRDefault="309C7FAF" w:rsidP="309C7FAF">
            <w:pPr>
              <w:rPr>
                <w:rFonts w:ascii="Calibri" w:hAnsi="Calibri" w:cs="Calibri"/>
                <w:b/>
                <w:bCs/>
                <w:color w:val="000000" w:themeColor="text1"/>
                <w:u w:val="single"/>
              </w:rPr>
            </w:pPr>
            <w:r w:rsidRPr="00504850">
              <w:rPr>
                <w:rFonts w:ascii="Calibri" w:hAnsi="Calibri" w:cs="Calibri"/>
                <w:b/>
                <w:bCs/>
                <w:color w:val="000000" w:themeColor="text1"/>
                <w:u w:val="single"/>
              </w:rPr>
              <w:t>Overview</w:t>
            </w:r>
          </w:p>
          <w:p w14:paraId="1E71E5E4" w14:textId="073FD7EC" w:rsidR="00B36985" w:rsidRPr="00D06910" w:rsidRDefault="0629139A" w:rsidP="309C7FAF">
            <w:pPr>
              <w:rPr>
                <w:rFonts w:ascii="Calibri" w:hAnsi="Calibri" w:cs="Calibri"/>
                <w:color w:val="000000" w:themeColor="text1"/>
              </w:rPr>
            </w:pPr>
            <w:r w:rsidRPr="00D06910">
              <w:rPr>
                <w:rFonts w:ascii="Calibri" w:hAnsi="Calibri" w:cs="Calibri"/>
                <w:color w:val="000000" w:themeColor="text1"/>
              </w:rPr>
              <w:t xml:space="preserve">Lisa </w:t>
            </w:r>
            <w:r w:rsidR="00AC63AC">
              <w:rPr>
                <w:rFonts w:ascii="Calibri" w:hAnsi="Calibri" w:cs="Calibri"/>
                <w:color w:val="000000" w:themeColor="text1"/>
              </w:rPr>
              <w:t xml:space="preserve">Dunsford </w:t>
            </w:r>
            <w:r w:rsidRPr="00D06910">
              <w:rPr>
                <w:rFonts w:ascii="Calibri" w:hAnsi="Calibri" w:cs="Calibri"/>
                <w:color w:val="000000" w:themeColor="text1"/>
              </w:rPr>
              <w:t>introduced the PAN Cluster P</w:t>
            </w:r>
            <w:r w:rsidR="00AC63AC">
              <w:rPr>
                <w:rFonts w:ascii="Calibri" w:hAnsi="Calibri" w:cs="Calibri"/>
                <w:color w:val="000000" w:themeColor="text1"/>
              </w:rPr>
              <w:t>l</w:t>
            </w:r>
            <w:r w:rsidRPr="00D06910">
              <w:rPr>
                <w:rFonts w:ascii="Calibri" w:hAnsi="Calibri" w:cs="Calibri"/>
                <w:color w:val="000000" w:themeColor="text1"/>
              </w:rPr>
              <w:t xml:space="preserve">anning Group item, </w:t>
            </w:r>
            <w:r w:rsidR="00F62072">
              <w:rPr>
                <w:rFonts w:ascii="Calibri" w:hAnsi="Calibri" w:cs="Calibri"/>
                <w:color w:val="000000" w:themeColor="text1"/>
              </w:rPr>
              <w:t xml:space="preserve">previously circulated as </w:t>
            </w:r>
            <w:r w:rsidR="00F62072" w:rsidRPr="00F62072">
              <w:rPr>
                <w:rFonts w:ascii="Calibri" w:hAnsi="Calibri" w:cs="Calibri"/>
                <w:b/>
                <w:i/>
                <w:color w:val="000000" w:themeColor="text1"/>
              </w:rPr>
              <w:t>Item 7.1.</w:t>
            </w:r>
            <w:r w:rsidRPr="00D06910">
              <w:rPr>
                <w:rFonts w:ascii="Calibri" w:hAnsi="Calibri" w:cs="Calibri"/>
                <w:color w:val="000000" w:themeColor="text1"/>
              </w:rPr>
              <w:t xml:space="preserve"> </w:t>
            </w:r>
          </w:p>
          <w:p w14:paraId="17753C95" w14:textId="02E34CFC" w:rsidR="00B36985" w:rsidRPr="00D06910" w:rsidRDefault="00B36985" w:rsidP="309C7FAF">
            <w:pPr>
              <w:spacing w:line="257" w:lineRule="auto"/>
              <w:rPr>
                <w:rFonts w:ascii="Calibri" w:eastAsia="Calibri" w:hAnsi="Calibri" w:cs="Calibri"/>
              </w:rPr>
            </w:pPr>
          </w:p>
          <w:p w14:paraId="1EA635E0" w14:textId="0C31D162" w:rsidR="00B36985" w:rsidRPr="00F62072" w:rsidRDefault="309C7FAF" w:rsidP="309C7FAF">
            <w:pPr>
              <w:spacing w:line="257" w:lineRule="auto"/>
              <w:rPr>
                <w:rFonts w:ascii="Calibri" w:eastAsia="Calibri" w:hAnsi="Calibri" w:cs="Calibri"/>
                <w:bCs/>
              </w:rPr>
            </w:pPr>
            <w:r w:rsidRPr="00D06910">
              <w:rPr>
                <w:rFonts w:ascii="Calibri" w:eastAsia="Calibri" w:hAnsi="Calibri" w:cs="Calibri"/>
                <w:b/>
                <w:bCs/>
              </w:rPr>
              <w:t>Discussio</w:t>
            </w:r>
            <w:r w:rsidR="00284489">
              <w:rPr>
                <w:rFonts w:ascii="Calibri" w:eastAsia="Calibri" w:hAnsi="Calibri" w:cs="Calibri"/>
                <w:b/>
                <w:bCs/>
              </w:rPr>
              <w:t>n</w:t>
            </w:r>
          </w:p>
          <w:p w14:paraId="15E0C5E8" w14:textId="040192B9"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Charles Janczewski</w:t>
            </w:r>
            <w:r w:rsidRPr="00F62072">
              <w:rPr>
                <w:rFonts w:ascii="Calibri" w:eastAsia="Calibri" w:hAnsi="Calibri" w:cs="Calibri"/>
                <w:bCs/>
              </w:rPr>
              <w:t xml:space="preserve"> </w:t>
            </w:r>
            <w:r w:rsidR="00F62072" w:rsidRPr="00F62072">
              <w:rPr>
                <w:rFonts w:ascii="Calibri" w:eastAsia="Calibri" w:hAnsi="Calibri" w:cs="Calibri"/>
                <w:bCs/>
              </w:rPr>
              <w:t xml:space="preserve">said </w:t>
            </w:r>
            <w:r w:rsidR="00F62072" w:rsidRPr="00F62072">
              <w:rPr>
                <w:rFonts w:ascii="Calibri" w:eastAsia="Calibri" w:hAnsi="Calibri" w:cs="Calibri"/>
              </w:rPr>
              <w:t>that</w:t>
            </w:r>
            <w:r w:rsidRPr="00F62072">
              <w:rPr>
                <w:rFonts w:ascii="Calibri" w:eastAsia="Calibri" w:hAnsi="Calibri" w:cs="Calibri"/>
                <w:bCs/>
              </w:rPr>
              <w:t xml:space="preserve"> </w:t>
            </w:r>
            <w:r w:rsidRPr="00F62072">
              <w:rPr>
                <w:rFonts w:ascii="Calibri" w:eastAsia="Calibri" w:hAnsi="Calibri" w:cs="Calibri"/>
              </w:rPr>
              <w:t xml:space="preserve">we need clarity from Welsh Government on what the expectation is for the RPB and constituent parts by the end of March 2023. He felt that we need to get not just the governance of the Pan Cluster Planning groups correct, but also how it impacts on the governance of each constituent organization that forms part of that group. He also </w:t>
            </w:r>
            <w:r w:rsidR="00F62072">
              <w:rPr>
                <w:rFonts w:ascii="Calibri" w:eastAsia="Calibri" w:hAnsi="Calibri" w:cs="Calibri"/>
              </w:rPr>
              <w:t>said</w:t>
            </w:r>
            <w:r w:rsidRPr="00F62072">
              <w:rPr>
                <w:rFonts w:ascii="Calibri" w:eastAsia="Calibri" w:hAnsi="Calibri" w:cs="Calibri"/>
              </w:rPr>
              <w:t xml:space="preserve"> that engaging all members of the RPB will be critical part of the process in due course. He reiterated that it mustn't be dominated by the health board and must be undertaken as a Partnership. </w:t>
            </w:r>
          </w:p>
          <w:p w14:paraId="31615E14" w14:textId="6B4AC7EF"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 xml:space="preserve">Lance Carver agreed with </w:t>
            </w:r>
            <w:r w:rsidR="00AC63AC">
              <w:rPr>
                <w:rFonts w:ascii="Calibri" w:eastAsia="Calibri" w:hAnsi="Calibri" w:cs="Calibri"/>
              </w:rPr>
              <w:t>Jan’s</w:t>
            </w:r>
            <w:r w:rsidRPr="00F62072">
              <w:rPr>
                <w:rFonts w:ascii="Calibri" w:eastAsia="Calibri" w:hAnsi="Calibri" w:cs="Calibri"/>
              </w:rPr>
              <w:t xml:space="preserve"> points. He added that this has come to Social Care late as what is ultimately a Welsh Government health strategy that </w:t>
            </w:r>
            <w:r w:rsidR="00F62072">
              <w:rPr>
                <w:rFonts w:ascii="Calibri" w:eastAsia="Calibri" w:hAnsi="Calibri" w:cs="Calibri"/>
              </w:rPr>
              <w:t>S</w:t>
            </w:r>
            <w:r w:rsidRPr="00F62072">
              <w:rPr>
                <w:rFonts w:ascii="Calibri" w:eastAsia="Calibri" w:hAnsi="Calibri" w:cs="Calibri"/>
              </w:rPr>
              <w:t xml:space="preserve">ocial </w:t>
            </w:r>
            <w:r w:rsidR="00F62072">
              <w:rPr>
                <w:rFonts w:ascii="Calibri" w:eastAsia="Calibri" w:hAnsi="Calibri" w:cs="Calibri"/>
              </w:rPr>
              <w:t>C</w:t>
            </w:r>
            <w:r w:rsidRPr="00F62072">
              <w:rPr>
                <w:rFonts w:ascii="Calibri" w:eastAsia="Calibri" w:hAnsi="Calibri" w:cs="Calibri"/>
              </w:rPr>
              <w:t xml:space="preserve">are are expected to join. Lance felt that this could cause tensions, as </w:t>
            </w:r>
            <w:r w:rsidR="00AC63AC">
              <w:rPr>
                <w:rFonts w:ascii="Calibri" w:eastAsia="Calibri" w:hAnsi="Calibri" w:cs="Calibri"/>
              </w:rPr>
              <w:t xml:space="preserve">it would </w:t>
            </w:r>
            <w:r w:rsidRPr="00F62072">
              <w:rPr>
                <w:rFonts w:ascii="Calibri" w:eastAsia="Calibri" w:hAnsi="Calibri" w:cs="Calibri"/>
              </w:rPr>
              <w:t>not be co-designed and co-created.</w:t>
            </w:r>
          </w:p>
          <w:p w14:paraId="138CD177" w14:textId="78E679C0"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Lance went on</w:t>
            </w:r>
            <w:r w:rsidR="00AC63AC">
              <w:rPr>
                <w:rFonts w:ascii="Calibri" w:eastAsia="Calibri" w:hAnsi="Calibri" w:cs="Calibri"/>
              </w:rPr>
              <w:t xml:space="preserve"> </w:t>
            </w:r>
            <w:r w:rsidRPr="00F62072">
              <w:rPr>
                <w:rFonts w:ascii="Calibri" w:eastAsia="Calibri" w:hAnsi="Calibri" w:cs="Calibri"/>
              </w:rPr>
              <w:t>to say that he felt it would be useful to see if other parts of the Welsh Government had heard of it, as well as whether they have been cited on it and are also jointly engineering it.</w:t>
            </w:r>
          </w:p>
          <w:p w14:paraId="4BDED2BD" w14:textId="1EEFA515"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Sarah McGill commented that the approach fits in well with our locality focused approach, expressing that she felt there are a lot of reasons to recommend it as a way of thinking about how we bring our services together.</w:t>
            </w:r>
          </w:p>
          <w:p w14:paraId="145388BB" w14:textId="23B7D67E"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Sarah also went on to suggest that one of our areas of focus needs to be on a manageable set of arrangements that understand that there is a lot going on in various forms and does not try and replicate</w:t>
            </w:r>
            <w:r w:rsidR="00F62072">
              <w:rPr>
                <w:rFonts w:ascii="Calibri" w:eastAsia="Calibri" w:hAnsi="Calibri" w:cs="Calibri"/>
              </w:rPr>
              <w:t>.</w:t>
            </w:r>
          </w:p>
          <w:p w14:paraId="59764F05" w14:textId="1CABA710"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 xml:space="preserve">Sarah felt that we should think about how we leverage the things that we must do effectively and think about whether we need to keep everything going as it is currently, as she felt that there could be a risk of being </w:t>
            </w:r>
            <w:r w:rsidR="00F62072" w:rsidRPr="00F62072">
              <w:rPr>
                <w:rFonts w:ascii="Calibri" w:eastAsia="Calibri" w:hAnsi="Calibri" w:cs="Calibri"/>
              </w:rPr>
              <w:t>overwhelmed</w:t>
            </w:r>
            <w:r w:rsidRPr="00F62072">
              <w:rPr>
                <w:rFonts w:ascii="Calibri" w:eastAsia="Calibri" w:hAnsi="Calibri" w:cs="Calibri"/>
              </w:rPr>
              <w:t>.</w:t>
            </w:r>
          </w:p>
          <w:p w14:paraId="0186B669" w14:textId="06C9A7C7"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Lisa Dunsford responded to some of the points made, saying that they have been linking in with the national team and it does seem that there is quite a lot of prescription around what has come out. Equally, she felt that there is a recognition that with it being a transition year, that there will be some learning</w:t>
            </w:r>
            <w:r w:rsidR="00F62072">
              <w:rPr>
                <w:rFonts w:ascii="Calibri" w:eastAsia="Calibri" w:hAnsi="Calibri" w:cs="Calibri"/>
              </w:rPr>
              <w:t xml:space="preserve"> to undertake.</w:t>
            </w:r>
          </w:p>
          <w:p w14:paraId="60BD974B" w14:textId="7B753851"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lastRenderedPageBreak/>
              <w:t>Charles Janczewski clarified that although he is concerned about the size and magnitude of this work,</w:t>
            </w:r>
            <w:r w:rsidR="00F62072">
              <w:rPr>
                <w:rFonts w:ascii="Calibri" w:eastAsia="Calibri" w:hAnsi="Calibri" w:cs="Calibri"/>
              </w:rPr>
              <w:t xml:space="preserve"> he felt that</w:t>
            </w:r>
            <w:r w:rsidRPr="00F62072">
              <w:rPr>
                <w:rFonts w:ascii="Calibri" w:eastAsia="Calibri" w:hAnsi="Calibri" w:cs="Calibri"/>
              </w:rPr>
              <w:t xml:space="preserve"> it</w:t>
            </w:r>
            <w:r w:rsidR="00F62072">
              <w:rPr>
                <w:rFonts w:ascii="Calibri" w:eastAsia="Calibri" w:hAnsi="Calibri" w:cs="Calibri"/>
              </w:rPr>
              <w:t xml:space="preserve"> is</w:t>
            </w:r>
            <w:r w:rsidRPr="00F62072">
              <w:rPr>
                <w:rFonts w:ascii="Calibri" w:eastAsia="Calibri" w:hAnsi="Calibri" w:cs="Calibri"/>
              </w:rPr>
              <w:t xml:space="preserve"> absolutely the right direction of travel for the populations we serve, as long as we do it together and we work and plan together to give the best possible service we can to everyone across Cardiff and the Vale.</w:t>
            </w:r>
          </w:p>
          <w:p w14:paraId="3197311B" w14:textId="4F110D39" w:rsidR="00B36985" w:rsidRPr="00F62072" w:rsidRDefault="309C7FAF" w:rsidP="00EB522E">
            <w:pPr>
              <w:pStyle w:val="ListParagraph"/>
              <w:numPr>
                <w:ilvl w:val="0"/>
                <w:numId w:val="17"/>
              </w:numPr>
              <w:spacing w:line="257" w:lineRule="auto"/>
              <w:rPr>
                <w:rFonts w:ascii="Calibri" w:eastAsia="Calibri" w:hAnsi="Calibri" w:cs="Calibri"/>
              </w:rPr>
            </w:pPr>
            <w:r w:rsidRPr="00F62072">
              <w:rPr>
                <w:rFonts w:ascii="Calibri" w:eastAsia="Calibri" w:hAnsi="Calibri" w:cs="Calibri"/>
              </w:rPr>
              <w:t xml:space="preserve">Charles also expressed </w:t>
            </w:r>
            <w:r w:rsidR="00582B40">
              <w:rPr>
                <w:rFonts w:ascii="Calibri" w:eastAsia="Calibri" w:hAnsi="Calibri" w:cs="Calibri"/>
              </w:rPr>
              <w:t>some concern over</w:t>
            </w:r>
            <w:r w:rsidRPr="00F62072">
              <w:rPr>
                <w:rFonts w:ascii="Calibri" w:eastAsia="Calibri" w:hAnsi="Calibri" w:cs="Calibri"/>
              </w:rPr>
              <w:t xml:space="preserve"> just how much work this will entail, commenting that he does not want to wait until March 2023 to find out what we need to do. He felt that he we need that information and clarity now so that we can start an effective planning and implementation process. </w:t>
            </w:r>
          </w:p>
          <w:p w14:paraId="0F9F9E34" w14:textId="4BBEFEA3" w:rsidR="00B36985" w:rsidRPr="00F62072" w:rsidRDefault="309C7FAF" w:rsidP="00EB522E">
            <w:pPr>
              <w:pStyle w:val="ListParagraph"/>
              <w:numPr>
                <w:ilvl w:val="0"/>
                <w:numId w:val="17"/>
              </w:numPr>
              <w:rPr>
                <w:rFonts w:ascii="Calibri" w:eastAsia="Calibri" w:hAnsi="Calibri" w:cs="Calibri"/>
              </w:rPr>
            </w:pPr>
            <w:r w:rsidRPr="00F62072">
              <w:rPr>
                <w:rFonts w:ascii="Calibri" w:eastAsia="Calibri" w:hAnsi="Calibri" w:cs="Calibri"/>
              </w:rPr>
              <w:t xml:space="preserve">Abi Harris expressed a feeling that we need to guard against too much prescription on this, as it needs to reflect the different localities that it’s used in. She felt that in order to get the best from colleagues working within the clusters, they need to be given space to develop this themselves. </w:t>
            </w:r>
          </w:p>
          <w:p w14:paraId="2A55F992" w14:textId="6B231D24" w:rsidR="00B36985" w:rsidRPr="00D06910" w:rsidRDefault="00B36985" w:rsidP="309C7FAF">
            <w:pPr>
              <w:rPr>
                <w:rFonts w:asciiTheme="minorHAnsi" w:hAnsiTheme="minorHAnsi" w:cstheme="minorBidi"/>
              </w:rPr>
            </w:pPr>
          </w:p>
          <w:p w14:paraId="20DACA52" w14:textId="4C8AAD38" w:rsidR="00B36985" w:rsidRPr="00F62072" w:rsidRDefault="005B2C85" w:rsidP="309C7FAF">
            <w:pPr>
              <w:pStyle w:val="ui-chatitem"/>
              <w:spacing w:before="0" w:beforeAutospacing="0" w:after="0" w:afterAutospacing="0"/>
              <w:rPr>
                <w:rFonts w:asciiTheme="minorHAnsi" w:hAnsiTheme="minorHAnsi" w:cstheme="minorBidi"/>
                <w:u w:val="single"/>
              </w:rPr>
            </w:pPr>
            <w:r w:rsidRPr="00F62072">
              <w:rPr>
                <w:rFonts w:asciiTheme="minorHAnsi" w:hAnsiTheme="minorHAnsi" w:cstheme="minorBidi"/>
                <w:b/>
                <w:bCs/>
                <w:u w:val="single"/>
              </w:rPr>
              <w:t>Decision</w:t>
            </w:r>
          </w:p>
          <w:p w14:paraId="5AC5D092" w14:textId="0741A3E5" w:rsidR="00B36985" w:rsidRPr="00D06910" w:rsidRDefault="005B2C85" w:rsidP="309C7FAF">
            <w:pPr>
              <w:pStyle w:val="RPB"/>
              <w:numPr>
                <w:ilvl w:val="0"/>
                <w:numId w:val="2"/>
              </w:numPr>
              <w:rPr>
                <w:rFonts w:cstheme="minorBidi"/>
              </w:rPr>
            </w:pPr>
            <w:r w:rsidRPr="00D06910">
              <w:rPr>
                <w:rFonts w:cstheme="minorBidi"/>
              </w:rPr>
              <w:t xml:space="preserve">The RPB </w:t>
            </w:r>
            <w:r w:rsidR="00F62072">
              <w:rPr>
                <w:rFonts w:cstheme="minorBidi"/>
                <w:b/>
              </w:rPr>
              <w:t>NOTED</w:t>
            </w:r>
            <w:r w:rsidRPr="00D06910">
              <w:rPr>
                <w:rFonts w:cstheme="minorBidi"/>
              </w:rPr>
              <w:t xml:space="preserve"> the priorities and </w:t>
            </w:r>
            <w:r w:rsidR="00F62072">
              <w:rPr>
                <w:rFonts w:cstheme="minorBidi"/>
                <w:b/>
              </w:rPr>
              <w:t>APPROVED</w:t>
            </w:r>
            <w:r w:rsidRPr="00D06910">
              <w:rPr>
                <w:rFonts w:cstheme="minorBidi"/>
              </w:rPr>
              <w:t xml:space="preserve"> the recommended approach.</w:t>
            </w:r>
          </w:p>
          <w:p w14:paraId="0E4C494A" w14:textId="2D97A2AE" w:rsidR="00B36985" w:rsidRPr="00D06910" w:rsidRDefault="00B36985" w:rsidP="309C7FAF">
            <w:pPr>
              <w:pStyle w:val="RPB"/>
              <w:rPr>
                <w:rFonts w:cstheme="minorBidi"/>
              </w:rPr>
            </w:pPr>
          </w:p>
          <w:p w14:paraId="61319B8A" w14:textId="36037FD8" w:rsidR="00B36985" w:rsidRPr="00D06910" w:rsidRDefault="00B36985" w:rsidP="309C7FAF">
            <w:pPr>
              <w:pStyle w:val="RPB"/>
              <w:rPr>
                <w:rFonts w:cstheme="minorBidi"/>
                <w:color w:val="000000" w:themeColor="text1"/>
              </w:rPr>
            </w:pPr>
          </w:p>
        </w:tc>
        <w:tc>
          <w:tcPr>
            <w:tcW w:w="1399" w:type="dxa"/>
          </w:tcPr>
          <w:p w14:paraId="3FA9A23A" w14:textId="10687B2A" w:rsidR="309C7FAF" w:rsidRPr="00D06910" w:rsidRDefault="309C7FAF" w:rsidP="309C7FAF">
            <w:pPr>
              <w:pStyle w:val="NormalWeb"/>
              <w:spacing w:before="0" w:beforeAutospacing="0" w:after="0" w:afterAutospacing="0"/>
              <w:rPr>
                <w:rFonts w:asciiTheme="minorHAnsi" w:hAnsiTheme="minorHAnsi" w:cstheme="minorBidi"/>
              </w:rPr>
            </w:pPr>
          </w:p>
          <w:p w14:paraId="31A560F4" w14:textId="77777777" w:rsidR="00551010" w:rsidRPr="00D06910" w:rsidRDefault="00551010" w:rsidP="00B36985">
            <w:pPr>
              <w:rPr>
                <w:rFonts w:asciiTheme="minorHAnsi" w:hAnsiTheme="minorHAnsi" w:cstheme="minorHAnsi"/>
              </w:rPr>
            </w:pPr>
          </w:p>
          <w:p w14:paraId="70DF735C" w14:textId="77777777" w:rsidR="00551010" w:rsidRPr="00D06910" w:rsidRDefault="00551010" w:rsidP="00B36985">
            <w:pPr>
              <w:rPr>
                <w:rFonts w:asciiTheme="minorHAnsi" w:hAnsiTheme="minorHAnsi" w:cstheme="minorHAnsi"/>
              </w:rPr>
            </w:pPr>
          </w:p>
          <w:p w14:paraId="3A413BF6" w14:textId="77777777" w:rsidR="00551010" w:rsidRPr="00D06910" w:rsidRDefault="00551010" w:rsidP="00B36985">
            <w:pPr>
              <w:rPr>
                <w:rFonts w:asciiTheme="minorHAnsi" w:hAnsiTheme="minorHAnsi" w:cstheme="minorHAnsi"/>
              </w:rPr>
            </w:pPr>
          </w:p>
          <w:p w14:paraId="33D28B4B" w14:textId="77777777" w:rsidR="00551010" w:rsidRPr="00D06910" w:rsidRDefault="00551010" w:rsidP="00B36985">
            <w:pPr>
              <w:rPr>
                <w:rFonts w:asciiTheme="minorHAnsi" w:hAnsiTheme="minorHAnsi" w:cstheme="minorHAnsi"/>
              </w:rPr>
            </w:pPr>
          </w:p>
          <w:p w14:paraId="37EFA3E3" w14:textId="77777777" w:rsidR="00551010" w:rsidRPr="00D06910" w:rsidRDefault="00551010" w:rsidP="00B36985">
            <w:pPr>
              <w:rPr>
                <w:rFonts w:asciiTheme="minorHAnsi" w:hAnsiTheme="minorHAnsi" w:cstheme="minorHAnsi"/>
              </w:rPr>
            </w:pPr>
          </w:p>
          <w:p w14:paraId="41C6AC2A" w14:textId="77777777" w:rsidR="00551010" w:rsidRPr="00D06910" w:rsidRDefault="00551010" w:rsidP="00B36985">
            <w:pPr>
              <w:rPr>
                <w:rFonts w:asciiTheme="minorHAnsi" w:hAnsiTheme="minorHAnsi" w:cstheme="minorHAnsi"/>
              </w:rPr>
            </w:pPr>
          </w:p>
          <w:p w14:paraId="2DC44586" w14:textId="77777777" w:rsidR="00551010" w:rsidRPr="00D06910" w:rsidRDefault="00551010" w:rsidP="00B36985">
            <w:pPr>
              <w:rPr>
                <w:rFonts w:asciiTheme="minorHAnsi" w:hAnsiTheme="minorHAnsi" w:cstheme="minorHAnsi"/>
              </w:rPr>
            </w:pPr>
          </w:p>
          <w:p w14:paraId="4FFCBC07" w14:textId="77777777" w:rsidR="005B2C85" w:rsidRPr="00D06910" w:rsidRDefault="005B2C85" w:rsidP="00B36985">
            <w:pPr>
              <w:rPr>
                <w:rFonts w:asciiTheme="minorHAnsi" w:hAnsiTheme="minorHAnsi" w:cstheme="minorHAnsi"/>
              </w:rPr>
            </w:pPr>
          </w:p>
          <w:p w14:paraId="1728B4D0" w14:textId="77777777" w:rsidR="005B2C85" w:rsidRPr="00D06910" w:rsidRDefault="005B2C85" w:rsidP="00B36985">
            <w:pPr>
              <w:rPr>
                <w:rFonts w:asciiTheme="minorHAnsi" w:hAnsiTheme="minorHAnsi" w:cstheme="minorHAnsi"/>
              </w:rPr>
            </w:pPr>
          </w:p>
          <w:p w14:paraId="34959D4B" w14:textId="77777777" w:rsidR="005B2C85" w:rsidRPr="00D06910" w:rsidRDefault="005B2C85" w:rsidP="00B36985">
            <w:pPr>
              <w:rPr>
                <w:rFonts w:asciiTheme="minorHAnsi" w:hAnsiTheme="minorHAnsi" w:cstheme="minorHAnsi"/>
              </w:rPr>
            </w:pPr>
          </w:p>
          <w:p w14:paraId="7BD58BA2" w14:textId="77777777" w:rsidR="005B2C85" w:rsidRPr="00D06910" w:rsidRDefault="005B2C85" w:rsidP="00B36985">
            <w:pPr>
              <w:rPr>
                <w:rFonts w:asciiTheme="minorHAnsi" w:hAnsiTheme="minorHAnsi" w:cstheme="minorHAnsi"/>
              </w:rPr>
            </w:pPr>
          </w:p>
          <w:p w14:paraId="4357A966" w14:textId="77777777" w:rsidR="005B2C85" w:rsidRPr="00D06910" w:rsidRDefault="005B2C85" w:rsidP="00B36985">
            <w:pPr>
              <w:rPr>
                <w:rFonts w:asciiTheme="minorHAnsi" w:hAnsiTheme="minorHAnsi" w:cstheme="minorHAnsi"/>
              </w:rPr>
            </w:pPr>
          </w:p>
          <w:p w14:paraId="44690661" w14:textId="77777777" w:rsidR="005B2C85" w:rsidRPr="00D06910" w:rsidRDefault="005B2C85" w:rsidP="00B36985">
            <w:pPr>
              <w:rPr>
                <w:rFonts w:asciiTheme="minorHAnsi" w:hAnsiTheme="minorHAnsi" w:cstheme="minorHAnsi"/>
              </w:rPr>
            </w:pPr>
          </w:p>
          <w:p w14:paraId="74539910" w14:textId="3B41F5E6" w:rsidR="005B2C85" w:rsidRPr="00D06910" w:rsidRDefault="005B2C85" w:rsidP="00B36985">
            <w:pPr>
              <w:rPr>
                <w:rFonts w:asciiTheme="minorHAnsi" w:hAnsiTheme="minorHAnsi" w:cstheme="minorHAnsi"/>
              </w:rPr>
            </w:pPr>
          </w:p>
          <w:p w14:paraId="5A7E0CF2" w14:textId="652C50D8" w:rsidR="005B2C85" w:rsidRPr="00D06910" w:rsidRDefault="005B2C85" w:rsidP="00B36985">
            <w:pPr>
              <w:rPr>
                <w:rFonts w:asciiTheme="minorHAnsi" w:hAnsiTheme="minorHAnsi" w:cstheme="minorHAnsi"/>
              </w:rPr>
            </w:pPr>
          </w:p>
          <w:p w14:paraId="60FA6563" w14:textId="311D4F26" w:rsidR="005B2C85" w:rsidRDefault="005B2C85" w:rsidP="00B36985">
            <w:pPr>
              <w:rPr>
                <w:rFonts w:asciiTheme="minorHAnsi" w:hAnsiTheme="minorHAnsi" w:cstheme="minorHAnsi"/>
              </w:rPr>
            </w:pPr>
          </w:p>
          <w:p w14:paraId="4C7227CA" w14:textId="526D590F" w:rsidR="00AC63AC" w:rsidRDefault="00AC63AC" w:rsidP="00B36985">
            <w:pPr>
              <w:rPr>
                <w:rFonts w:asciiTheme="minorHAnsi" w:hAnsiTheme="minorHAnsi" w:cstheme="minorHAnsi"/>
              </w:rPr>
            </w:pPr>
          </w:p>
          <w:p w14:paraId="47FE64C6" w14:textId="056CCEFC" w:rsidR="00AC63AC" w:rsidRDefault="00AC63AC" w:rsidP="00B36985">
            <w:pPr>
              <w:rPr>
                <w:rFonts w:asciiTheme="minorHAnsi" w:hAnsiTheme="minorHAnsi" w:cstheme="minorHAnsi"/>
              </w:rPr>
            </w:pPr>
          </w:p>
          <w:p w14:paraId="3A4D3EDD" w14:textId="4071694B" w:rsidR="00AC63AC" w:rsidRDefault="00AC63AC" w:rsidP="00B36985">
            <w:pPr>
              <w:rPr>
                <w:rFonts w:asciiTheme="minorHAnsi" w:hAnsiTheme="minorHAnsi" w:cstheme="minorHAnsi"/>
              </w:rPr>
            </w:pPr>
          </w:p>
          <w:p w14:paraId="59E14740" w14:textId="32773665" w:rsidR="00AC63AC" w:rsidRDefault="00AC63AC" w:rsidP="00B36985">
            <w:pPr>
              <w:rPr>
                <w:rFonts w:asciiTheme="minorHAnsi" w:hAnsiTheme="minorHAnsi" w:cstheme="minorHAnsi"/>
              </w:rPr>
            </w:pPr>
          </w:p>
          <w:p w14:paraId="226E99DC" w14:textId="0811463F" w:rsidR="00AC63AC" w:rsidRDefault="00AC63AC" w:rsidP="00B36985">
            <w:pPr>
              <w:rPr>
                <w:rFonts w:asciiTheme="minorHAnsi" w:hAnsiTheme="minorHAnsi" w:cstheme="minorHAnsi"/>
              </w:rPr>
            </w:pPr>
          </w:p>
          <w:p w14:paraId="19C090A4" w14:textId="0B79AE6F" w:rsidR="00AC63AC" w:rsidRDefault="00AC63AC" w:rsidP="00B36985">
            <w:pPr>
              <w:rPr>
                <w:rFonts w:asciiTheme="minorHAnsi" w:hAnsiTheme="minorHAnsi" w:cstheme="minorHAnsi"/>
              </w:rPr>
            </w:pPr>
          </w:p>
          <w:p w14:paraId="56259D68" w14:textId="7C148AC0" w:rsidR="00AC63AC" w:rsidRDefault="00AC63AC" w:rsidP="00B36985">
            <w:pPr>
              <w:rPr>
                <w:rFonts w:asciiTheme="minorHAnsi" w:hAnsiTheme="minorHAnsi" w:cstheme="minorHAnsi"/>
              </w:rPr>
            </w:pPr>
          </w:p>
          <w:p w14:paraId="3B1BDE23" w14:textId="3725BE41" w:rsidR="00AC63AC" w:rsidRDefault="00AC63AC" w:rsidP="00B36985">
            <w:pPr>
              <w:rPr>
                <w:rFonts w:asciiTheme="minorHAnsi" w:hAnsiTheme="minorHAnsi" w:cstheme="minorHAnsi"/>
              </w:rPr>
            </w:pPr>
          </w:p>
          <w:p w14:paraId="3E009FC7" w14:textId="38FE58CE" w:rsidR="00AC63AC" w:rsidRDefault="00AC63AC" w:rsidP="00B36985">
            <w:pPr>
              <w:rPr>
                <w:rFonts w:asciiTheme="minorHAnsi" w:hAnsiTheme="minorHAnsi" w:cstheme="minorHAnsi"/>
              </w:rPr>
            </w:pPr>
          </w:p>
          <w:p w14:paraId="10A1A391" w14:textId="77777777" w:rsidR="00AC63AC" w:rsidRPr="00D06910" w:rsidRDefault="00AC63AC" w:rsidP="00B36985">
            <w:pPr>
              <w:rPr>
                <w:rFonts w:asciiTheme="minorHAnsi" w:hAnsiTheme="minorHAnsi" w:cstheme="minorHAnsi"/>
              </w:rPr>
            </w:pPr>
          </w:p>
          <w:p w14:paraId="1AC5CDBE" w14:textId="50525678" w:rsidR="005B2C85" w:rsidRPr="00D06910" w:rsidRDefault="005B2C85" w:rsidP="00B36985">
            <w:pPr>
              <w:rPr>
                <w:rFonts w:asciiTheme="minorHAnsi" w:hAnsiTheme="minorHAnsi" w:cstheme="minorHAnsi"/>
              </w:rPr>
            </w:pPr>
          </w:p>
          <w:p w14:paraId="342D4C27" w14:textId="365F4509" w:rsidR="00B36985" w:rsidRPr="00D06910" w:rsidRDefault="00B36985" w:rsidP="00B36985">
            <w:pPr>
              <w:rPr>
                <w:rFonts w:asciiTheme="minorHAnsi" w:hAnsiTheme="minorHAnsi" w:cstheme="minorHAnsi"/>
              </w:rPr>
            </w:pPr>
          </w:p>
        </w:tc>
      </w:tr>
      <w:tr w:rsidR="00B36985" w:rsidRPr="00D06910" w14:paraId="4942BA8E" w14:textId="77777777" w:rsidTr="309C7FAF">
        <w:trPr>
          <w:trHeight w:val="296"/>
        </w:trPr>
        <w:tc>
          <w:tcPr>
            <w:tcW w:w="1020" w:type="dxa"/>
          </w:tcPr>
          <w:p w14:paraId="6F3E51AE" w14:textId="77777777" w:rsidR="00B36985" w:rsidRPr="00D06910" w:rsidRDefault="00B36985" w:rsidP="00B36985">
            <w:pPr>
              <w:rPr>
                <w:rFonts w:asciiTheme="minorHAnsi" w:hAnsiTheme="minorHAnsi" w:cstheme="minorHAnsi"/>
              </w:rPr>
            </w:pPr>
            <w:r w:rsidRPr="00D06910">
              <w:rPr>
                <w:rFonts w:asciiTheme="minorHAnsi" w:hAnsiTheme="minorHAnsi" w:cstheme="minorHAnsi"/>
              </w:rPr>
              <w:lastRenderedPageBreak/>
              <w:t>2</w:t>
            </w:r>
            <w:r w:rsidR="000E4AC5" w:rsidRPr="00D06910">
              <w:rPr>
                <w:rFonts w:asciiTheme="minorHAnsi" w:hAnsiTheme="minorHAnsi" w:cstheme="minorHAnsi"/>
              </w:rPr>
              <w:t>59</w:t>
            </w:r>
          </w:p>
        </w:tc>
        <w:tc>
          <w:tcPr>
            <w:tcW w:w="7856" w:type="dxa"/>
          </w:tcPr>
          <w:p w14:paraId="3C790C5C" w14:textId="343E7333" w:rsidR="00F62072" w:rsidRPr="00D06910" w:rsidRDefault="00F62072" w:rsidP="00582B40">
            <w:pPr>
              <w:pStyle w:val="ListParagraph"/>
              <w:numPr>
                <w:ilvl w:val="0"/>
                <w:numId w:val="1"/>
              </w:numPr>
              <w:ind w:hanging="720"/>
              <w:rPr>
                <w:rFonts w:ascii="Calibri" w:hAnsi="Calibri" w:cs="Calibri"/>
                <w:b/>
                <w:bCs/>
                <w:color w:val="000000"/>
              </w:rPr>
            </w:pPr>
            <w:r>
              <w:rPr>
                <w:rFonts w:ascii="Calibri" w:hAnsi="Calibri" w:cs="Calibri"/>
                <w:b/>
                <w:bCs/>
                <w:color w:val="000000"/>
              </w:rPr>
              <w:t>REGIONAL INNOVATION COORDINATION HUBS PLAN 22/23</w:t>
            </w:r>
          </w:p>
          <w:p w14:paraId="56082F07" w14:textId="69D616E4" w:rsidR="309C7FAF" w:rsidRPr="00D06910" w:rsidRDefault="309C7FAF" w:rsidP="309C7FAF">
            <w:pPr>
              <w:rPr>
                <w:rFonts w:ascii="Calibri" w:hAnsi="Calibri" w:cs="Calibri"/>
                <w:b/>
                <w:bCs/>
                <w:color w:val="000000" w:themeColor="text1"/>
              </w:rPr>
            </w:pPr>
          </w:p>
          <w:p w14:paraId="3572E399" w14:textId="7F24111C" w:rsidR="00C03E1C" w:rsidRPr="00F62072" w:rsidRDefault="00C03E1C" w:rsidP="309C7FAF">
            <w:pPr>
              <w:rPr>
                <w:rFonts w:ascii="Calibri" w:hAnsi="Calibri" w:cs="Calibri"/>
                <w:b/>
                <w:bCs/>
                <w:color w:val="000000"/>
                <w:u w:val="single"/>
              </w:rPr>
            </w:pPr>
            <w:r w:rsidRPr="00F62072">
              <w:rPr>
                <w:rFonts w:ascii="Calibri" w:hAnsi="Calibri" w:cs="Calibri"/>
                <w:b/>
                <w:bCs/>
                <w:color w:val="000000" w:themeColor="text1"/>
                <w:u w:val="single"/>
              </w:rPr>
              <w:t>Overview</w:t>
            </w:r>
          </w:p>
          <w:p w14:paraId="4E84AB72" w14:textId="0491A369" w:rsidR="00166BA6" w:rsidRPr="00F62072" w:rsidRDefault="00C03E1C" w:rsidP="309C7FAF">
            <w:pPr>
              <w:rPr>
                <w:rFonts w:ascii="Calibri" w:hAnsi="Calibri" w:cs="Calibri"/>
                <w:color w:val="000000"/>
              </w:rPr>
            </w:pPr>
            <w:r w:rsidRPr="00D06910">
              <w:rPr>
                <w:rFonts w:ascii="Calibri" w:hAnsi="Calibri" w:cs="Calibri"/>
                <w:color w:val="000000" w:themeColor="text1"/>
              </w:rPr>
              <w:t>Mark Briggs introduced himself</w:t>
            </w:r>
            <w:r w:rsidR="00166BA6" w:rsidRPr="00D06910">
              <w:rPr>
                <w:rFonts w:ascii="Calibri" w:hAnsi="Calibri" w:cs="Calibri"/>
                <w:color w:val="000000" w:themeColor="text1"/>
              </w:rPr>
              <w:t xml:space="preserve"> as the </w:t>
            </w:r>
            <w:r w:rsidR="00582B40">
              <w:rPr>
                <w:rFonts w:ascii="Calibri" w:hAnsi="Calibri" w:cs="Calibri"/>
                <w:color w:val="000000" w:themeColor="text1"/>
              </w:rPr>
              <w:t>A</w:t>
            </w:r>
            <w:r w:rsidR="00166BA6" w:rsidRPr="00D06910">
              <w:rPr>
                <w:rFonts w:ascii="Calibri" w:hAnsi="Calibri" w:cs="Calibri"/>
                <w:color w:val="000000" w:themeColor="text1"/>
              </w:rPr>
              <w:t xml:space="preserve">ssistant </w:t>
            </w:r>
            <w:r w:rsidR="00582B40">
              <w:rPr>
                <w:rFonts w:ascii="Calibri" w:hAnsi="Calibri" w:cs="Calibri"/>
                <w:color w:val="000000" w:themeColor="text1"/>
              </w:rPr>
              <w:t>D</w:t>
            </w:r>
            <w:r w:rsidR="00166BA6" w:rsidRPr="00D06910">
              <w:rPr>
                <w:rFonts w:ascii="Calibri" w:hAnsi="Calibri" w:cs="Calibri"/>
                <w:color w:val="000000" w:themeColor="text1"/>
              </w:rPr>
              <w:t xml:space="preserve">irector for </w:t>
            </w:r>
            <w:r w:rsidR="00582B40">
              <w:rPr>
                <w:rFonts w:ascii="Calibri" w:hAnsi="Calibri" w:cs="Calibri"/>
                <w:color w:val="000000" w:themeColor="text1"/>
              </w:rPr>
              <w:t>I</w:t>
            </w:r>
            <w:r w:rsidR="00166BA6" w:rsidRPr="00D06910">
              <w:rPr>
                <w:rFonts w:ascii="Calibri" w:hAnsi="Calibri" w:cs="Calibri"/>
                <w:color w:val="000000" w:themeColor="text1"/>
              </w:rPr>
              <w:t xml:space="preserve">nnovation within </w:t>
            </w:r>
            <w:r w:rsidR="00F62072">
              <w:rPr>
                <w:rFonts w:ascii="Calibri" w:hAnsi="Calibri" w:cs="Calibri"/>
                <w:color w:val="000000" w:themeColor="text1"/>
              </w:rPr>
              <w:t>Cardiff and Vale University Health Board</w:t>
            </w:r>
            <w:r w:rsidR="00166BA6" w:rsidRPr="00D06910">
              <w:rPr>
                <w:rFonts w:ascii="Calibri" w:hAnsi="Calibri" w:cs="Calibri"/>
                <w:color w:val="000000" w:themeColor="text1"/>
              </w:rPr>
              <w:t xml:space="preserve">. Mark introduced the item and plan associated with it, </w:t>
            </w:r>
            <w:r w:rsidR="00F62072">
              <w:rPr>
                <w:rFonts w:ascii="Calibri" w:hAnsi="Calibri" w:cs="Calibri"/>
                <w:color w:val="000000" w:themeColor="text1"/>
              </w:rPr>
              <w:t xml:space="preserve">previously circulated as </w:t>
            </w:r>
            <w:r w:rsidR="00F62072">
              <w:rPr>
                <w:rFonts w:ascii="Calibri" w:hAnsi="Calibri" w:cs="Calibri"/>
                <w:b/>
                <w:i/>
                <w:color w:val="000000" w:themeColor="text1"/>
              </w:rPr>
              <w:t>Item 8.1</w:t>
            </w:r>
            <w:r w:rsidR="00582B40">
              <w:rPr>
                <w:rFonts w:ascii="Calibri" w:hAnsi="Calibri" w:cs="Calibri"/>
                <w:b/>
                <w:i/>
                <w:color w:val="000000" w:themeColor="text1"/>
              </w:rPr>
              <w:t>,</w:t>
            </w:r>
            <w:r w:rsidR="00F62072">
              <w:rPr>
                <w:rFonts w:ascii="Calibri" w:hAnsi="Calibri" w:cs="Calibri"/>
                <w:b/>
                <w:i/>
                <w:color w:val="000000" w:themeColor="text1"/>
              </w:rPr>
              <w:t xml:space="preserve"> </w:t>
            </w:r>
            <w:r w:rsidR="00166BA6" w:rsidRPr="00D06910">
              <w:rPr>
                <w:rFonts w:ascii="Calibri" w:hAnsi="Calibri" w:cs="Calibri"/>
                <w:color w:val="000000" w:themeColor="text1"/>
              </w:rPr>
              <w:t xml:space="preserve">explaining that this plan was developed in partnership with Welsh Government. </w:t>
            </w:r>
          </w:p>
          <w:p w14:paraId="10FDAA0E" w14:textId="1BD6CFEF" w:rsidR="00166BA6" w:rsidRPr="00D06910" w:rsidRDefault="00166BA6" w:rsidP="309C7FAF">
            <w:pPr>
              <w:rPr>
                <w:rFonts w:ascii="Calibri" w:hAnsi="Calibri" w:cs="Calibri"/>
                <w:color w:val="FF0000"/>
              </w:rPr>
            </w:pPr>
          </w:p>
          <w:p w14:paraId="439A076A" w14:textId="4898E6F7" w:rsidR="000E4AC5" w:rsidRPr="00F62072" w:rsidRDefault="000E4AC5" w:rsidP="309C7FAF">
            <w:pPr>
              <w:rPr>
                <w:rFonts w:ascii="Calibri" w:hAnsi="Calibri" w:cs="Calibri"/>
                <w:b/>
                <w:bCs/>
                <w:color w:val="000000"/>
                <w:u w:val="single"/>
              </w:rPr>
            </w:pPr>
            <w:r w:rsidRPr="00F62072">
              <w:rPr>
                <w:rFonts w:ascii="Calibri" w:hAnsi="Calibri" w:cs="Calibri"/>
                <w:b/>
                <w:bCs/>
                <w:color w:val="000000" w:themeColor="text1"/>
                <w:u w:val="single"/>
              </w:rPr>
              <w:t>Discussion</w:t>
            </w:r>
          </w:p>
          <w:p w14:paraId="32BB73C4" w14:textId="0E53C742" w:rsidR="00166BA6" w:rsidRPr="00F62072" w:rsidRDefault="00166BA6" w:rsidP="00EB522E">
            <w:pPr>
              <w:pStyle w:val="ListParagraph"/>
              <w:numPr>
                <w:ilvl w:val="0"/>
                <w:numId w:val="18"/>
              </w:numPr>
              <w:rPr>
                <w:rFonts w:ascii="Calibri" w:hAnsi="Calibri" w:cs="Calibri"/>
                <w:color w:val="000000"/>
              </w:rPr>
            </w:pPr>
            <w:r w:rsidRPr="00F62072">
              <w:rPr>
                <w:rFonts w:ascii="Calibri" w:hAnsi="Calibri" w:cs="Calibri"/>
                <w:color w:val="000000" w:themeColor="text1"/>
              </w:rPr>
              <w:t>Abi Harris welcome</w:t>
            </w:r>
            <w:r w:rsidR="00F62072">
              <w:rPr>
                <w:rFonts w:ascii="Calibri" w:hAnsi="Calibri" w:cs="Calibri"/>
                <w:color w:val="000000" w:themeColor="text1"/>
              </w:rPr>
              <w:t>d</w:t>
            </w:r>
            <w:r w:rsidRPr="00F62072">
              <w:rPr>
                <w:rFonts w:ascii="Calibri" w:hAnsi="Calibri" w:cs="Calibri"/>
                <w:color w:val="000000" w:themeColor="text1"/>
              </w:rPr>
              <w:t xml:space="preserve"> the work and expressed that it would be helpful to see some sort of learning evidence that we can apply.</w:t>
            </w:r>
          </w:p>
          <w:p w14:paraId="774AF2BF" w14:textId="77777777" w:rsidR="00166BA6" w:rsidRPr="00D06910" w:rsidRDefault="00166BA6" w:rsidP="309C7FAF">
            <w:pPr>
              <w:rPr>
                <w:rFonts w:ascii="Calibri" w:hAnsi="Calibri" w:cs="Calibri"/>
                <w:b/>
                <w:bCs/>
                <w:color w:val="000000"/>
              </w:rPr>
            </w:pPr>
          </w:p>
          <w:p w14:paraId="4D95DD6C" w14:textId="2111F2B6" w:rsidR="005B2C85" w:rsidRPr="00F62072" w:rsidRDefault="005B2C85" w:rsidP="309C7FAF">
            <w:pPr>
              <w:pStyle w:val="ui-chatitem"/>
              <w:spacing w:before="0" w:beforeAutospacing="0" w:after="0" w:afterAutospacing="0"/>
              <w:rPr>
                <w:rFonts w:asciiTheme="minorHAnsi" w:hAnsiTheme="minorHAnsi" w:cstheme="minorBidi"/>
                <w:u w:val="single"/>
              </w:rPr>
            </w:pPr>
            <w:r w:rsidRPr="00F62072">
              <w:rPr>
                <w:rFonts w:asciiTheme="minorHAnsi" w:hAnsiTheme="minorHAnsi" w:cstheme="minorBidi"/>
                <w:b/>
                <w:bCs/>
                <w:u w:val="single"/>
              </w:rPr>
              <w:t>Decision</w:t>
            </w:r>
          </w:p>
          <w:p w14:paraId="6E83CF80" w14:textId="2EF5426C" w:rsidR="005B2C85" w:rsidRPr="00D06910" w:rsidRDefault="005B2C85" w:rsidP="309C7FAF">
            <w:pPr>
              <w:pStyle w:val="RPB"/>
              <w:numPr>
                <w:ilvl w:val="0"/>
                <w:numId w:val="2"/>
              </w:numPr>
              <w:rPr>
                <w:rFonts w:cstheme="minorBidi"/>
              </w:rPr>
            </w:pPr>
            <w:r w:rsidRPr="00D06910">
              <w:rPr>
                <w:rFonts w:cstheme="minorBidi"/>
              </w:rPr>
              <w:t xml:space="preserve">The RPB </w:t>
            </w:r>
            <w:r w:rsidR="00F62072">
              <w:rPr>
                <w:rFonts w:cstheme="minorBidi"/>
                <w:b/>
                <w:bCs/>
              </w:rPr>
              <w:t>NOTED</w:t>
            </w:r>
            <w:r w:rsidRPr="00D06910">
              <w:rPr>
                <w:rFonts w:cstheme="minorBidi"/>
              </w:rPr>
              <w:t xml:space="preserve"> the priorities and </w:t>
            </w:r>
            <w:r w:rsidR="00F62072">
              <w:rPr>
                <w:rFonts w:cstheme="minorBidi"/>
                <w:b/>
                <w:bCs/>
              </w:rPr>
              <w:t>APPROVED</w:t>
            </w:r>
            <w:r w:rsidRPr="00D06910">
              <w:rPr>
                <w:rFonts w:cstheme="minorBidi"/>
              </w:rPr>
              <w:t xml:space="preserve"> the recommended approach.</w:t>
            </w:r>
          </w:p>
          <w:p w14:paraId="27EC67FE" w14:textId="77777777" w:rsidR="000E4AC5" w:rsidRDefault="000E4AC5" w:rsidP="309C7FAF">
            <w:pPr>
              <w:pStyle w:val="RPB"/>
              <w:rPr>
                <w:rFonts w:cstheme="minorBidi"/>
              </w:rPr>
            </w:pPr>
          </w:p>
          <w:p w14:paraId="40176335" w14:textId="77777777" w:rsidR="00582B40" w:rsidRDefault="00582B40" w:rsidP="309C7FAF">
            <w:pPr>
              <w:pStyle w:val="RPB"/>
              <w:rPr>
                <w:rFonts w:cstheme="minorBidi"/>
              </w:rPr>
            </w:pPr>
          </w:p>
          <w:p w14:paraId="7856E55E" w14:textId="77777777" w:rsidR="00582B40" w:rsidRDefault="00582B40" w:rsidP="309C7FAF">
            <w:pPr>
              <w:pStyle w:val="RPB"/>
              <w:rPr>
                <w:rFonts w:cstheme="minorBidi"/>
              </w:rPr>
            </w:pPr>
          </w:p>
          <w:p w14:paraId="73F0E283" w14:textId="77777777" w:rsidR="00582B40" w:rsidRDefault="00582B40" w:rsidP="309C7FAF">
            <w:pPr>
              <w:pStyle w:val="RPB"/>
              <w:rPr>
                <w:rFonts w:cstheme="minorBidi"/>
              </w:rPr>
            </w:pPr>
          </w:p>
          <w:p w14:paraId="477A7403" w14:textId="77777777" w:rsidR="00582B40" w:rsidRDefault="00582B40" w:rsidP="309C7FAF">
            <w:pPr>
              <w:pStyle w:val="RPB"/>
              <w:rPr>
                <w:rFonts w:cstheme="minorBidi"/>
              </w:rPr>
            </w:pPr>
          </w:p>
          <w:p w14:paraId="7BC2A45F" w14:textId="77777777" w:rsidR="00582B40" w:rsidRDefault="00582B40" w:rsidP="309C7FAF">
            <w:pPr>
              <w:pStyle w:val="RPB"/>
              <w:rPr>
                <w:rFonts w:cstheme="minorBidi"/>
              </w:rPr>
            </w:pPr>
          </w:p>
          <w:p w14:paraId="373B2C7E" w14:textId="77777777" w:rsidR="00582B40" w:rsidRDefault="00582B40" w:rsidP="309C7FAF">
            <w:pPr>
              <w:pStyle w:val="RPB"/>
              <w:rPr>
                <w:rFonts w:cstheme="minorBidi"/>
              </w:rPr>
            </w:pPr>
          </w:p>
          <w:p w14:paraId="2191599E" w14:textId="7528BF2E" w:rsidR="00582B40" w:rsidRPr="00D06910" w:rsidRDefault="00582B40" w:rsidP="309C7FAF">
            <w:pPr>
              <w:pStyle w:val="RPB"/>
              <w:rPr>
                <w:rFonts w:cstheme="minorBidi"/>
              </w:rPr>
            </w:pPr>
          </w:p>
        </w:tc>
        <w:tc>
          <w:tcPr>
            <w:tcW w:w="1399" w:type="dxa"/>
          </w:tcPr>
          <w:p w14:paraId="7673E5AE" w14:textId="77777777" w:rsidR="002E1314" w:rsidRPr="00D06910" w:rsidRDefault="002E1314" w:rsidP="00B36985">
            <w:pPr>
              <w:rPr>
                <w:rFonts w:asciiTheme="minorHAnsi" w:hAnsiTheme="minorHAnsi" w:cstheme="minorHAnsi"/>
              </w:rPr>
            </w:pPr>
          </w:p>
          <w:p w14:paraId="5AB7C0C5" w14:textId="77777777" w:rsidR="002E1314" w:rsidRPr="00D06910" w:rsidRDefault="002E1314" w:rsidP="00B36985">
            <w:pPr>
              <w:rPr>
                <w:rFonts w:asciiTheme="minorHAnsi" w:hAnsiTheme="minorHAnsi" w:cstheme="minorHAnsi"/>
              </w:rPr>
            </w:pPr>
          </w:p>
          <w:p w14:paraId="55B33694" w14:textId="77777777" w:rsidR="002E1314" w:rsidRPr="00D06910" w:rsidRDefault="002E1314" w:rsidP="00B36985">
            <w:pPr>
              <w:rPr>
                <w:rFonts w:asciiTheme="minorHAnsi" w:hAnsiTheme="minorHAnsi" w:cstheme="minorHAnsi"/>
              </w:rPr>
            </w:pPr>
          </w:p>
          <w:p w14:paraId="4455F193" w14:textId="77777777" w:rsidR="002E1314" w:rsidRPr="00D06910" w:rsidRDefault="002E1314" w:rsidP="00B36985">
            <w:pPr>
              <w:rPr>
                <w:rFonts w:asciiTheme="minorHAnsi" w:hAnsiTheme="minorHAnsi" w:cstheme="minorHAnsi"/>
              </w:rPr>
            </w:pPr>
          </w:p>
          <w:p w14:paraId="1C2776EB" w14:textId="77777777" w:rsidR="002E1314" w:rsidRPr="00D06910" w:rsidRDefault="002E1314" w:rsidP="00B36985">
            <w:pPr>
              <w:rPr>
                <w:rFonts w:asciiTheme="minorHAnsi" w:hAnsiTheme="minorHAnsi" w:cstheme="minorHAnsi"/>
              </w:rPr>
            </w:pPr>
          </w:p>
          <w:p w14:paraId="15342E60" w14:textId="77777777" w:rsidR="002E1314" w:rsidRPr="00D06910" w:rsidRDefault="002E1314" w:rsidP="00B36985">
            <w:pPr>
              <w:rPr>
                <w:rFonts w:asciiTheme="minorHAnsi" w:hAnsiTheme="minorHAnsi" w:cstheme="minorHAnsi"/>
              </w:rPr>
            </w:pPr>
          </w:p>
          <w:p w14:paraId="5EB89DE8" w14:textId="77777777" w:rsidR="002E1314" w:rsidRPr="00D06910" w:rsidRDefault="002E1314" w:rsidP="00B36985">
            <w:pPr>
              <w:rPr>
                <w:rFonts w:asciiTheme="minorHAnsi" w:hAnsiTheme="minorHAnsi" w:cstheme="minorHAnsi"/>
              </w:rPr>
            </w:pPr>
          </w:p>
          <w:p w14:paraId="7D62D461" w14:textId="77777777" w:rsidR="002E1314" w:rsidRPr="00D06910" w:rsidRDefault="002E1314" w:rsidP="00B36985">
            <w:pPr>
              <w:rPr>
                <w:rFonts w:asciiTheme="minorHAnsi" w:hAnsiTheme="minorHAnsi" w:cstheme="minorHAnsi"/>
              </w:rPr>
            </w:pPr>
          </w:p>
          <w:p w14:paraId="078B034E" w14:textId="77777777" w:rsidR="002E1314" w:rsidRPr="00D06910" w:rsidRDefault="002E1314" w:rsidP="00B36985">
            <w:pPr>
              <w:rPr>
                <w:rFonts w:asciiTheme="minorHAnsi" w:hAnsiTheme="minorHAnsi" w:cstheme="minorHAnsi"/>
              </w:rPr>
            </w:pPr>
          </w:p>
          <w:p w14:paraId="492506DD" w14:textId="77777777" w:rsidR="002E1314" w:rsidRPr="00D06910" w:rsidRDefault="002E1314" w:rsidP="00B36985">
            <w:pPr>
              <w:rPr>
                <w:rFonts w:asciiTheme="minorHAnsi" w:hAnsiTheme="minorHAnsi" w:cstheme="minorHAnsi"/>
              </w:rPr>
            </w:pPr>
          </w:p>
          <w:p w14:paraId="31CD0C16" w14:textId="77777777" w:rsidR="002E1314" w:rsidRPr="00D06910" w:rsidRDefault="002E1314" w:rsidP="00B36985">
            <w:pPr>
              <w:rPr>
                <w:rFonts w:asciiTheme="minorHAnsi" w:hAnsiTheme="minorHAnsi" w:cstheme="minorHAnsi"/>
              </w:rPr>
            </w:pPr>
          </w:p>
          <w:p w14:paraId="7FD8715F" w14:textId="77777777" w:rsidR="002E1314" w:rsidRPr="00D06910" w:rsidRDefault="002E1314" w:rsidP="00B36985">
            <w:pPr>
              <w:rPr>
                <w:rFonts w:asciiTheme="minorHAnsi" w:hAnsiTheme="minorHAnsi" w:cstheme="minorHAnsi"/>
              </w:rPr>
            </w:pPr>
          </w:p>
          <w:p w14:paraId="6BDFDFC2" w14:textId="77777777" w:rsidR="002E1314" w:rsidRPr="00D06910" w:rsidRDefault="002E1314" w:rsidP="00B36985">
            <w:pPr>
              <w:rPr>
                <w:rFonts w:asciiTheme="minorHAnsi" w:hAnsiTheme="minorHAnsi" w:cstheme="minorHAnsi"/>
              </w:rPr>
            </w:pPr>
          </w:p>
          <w:p w14:paraId="41F9AE5E" w14:textId="77777777" w:rsidR="002E1314" w:rsidRPr="00D06910" w:rsidRDefault="002E1314" w:rsidP="00B36985">
            <w:pPr>
              <w:rPr>
                <w:rFonts w:asciiTheme="minorHAnsi" w:hAnsiTheme="minorHAnsi" w:cstheme="minorHAnsi"/>
              </w:rPr>
            </w:pPr>
          </w:p>
          <w:p w14:paraId="00F03A6D" w14:textId="77777777" w:rsidR="002E1314" w:rsidRPr="00D06910" w:rsidRDefault="002E1314" w:rsidP="00B36985">
            <w:pPr>
              <w:rPr>
                <w:rFonts w:asciiTheme="minorHAnsi" w:hAnsiTheme="minorHAnsi" w:cstheme="minorHAnsi"/>
              </w:rPr>
            </w:pPr>
          </w:p>
          <w:p w14:paraId="6930E822" w14:textId="77777777" w:rsidR="002E1314" w:rsidRPr="00D06910" w:rsidRDefault="002E1314" w:rsidP="00B36985">
            <w:pPr>
              <w:rPr>
                <w:rFonts w:asciiTheme="minorHAnsi" w:hAnsiTheme="minorHAnsi" w:cstheme="minorHAnsi"/>
              </w:rPr>
            </w:pPr>
          </w:p>
          <w:p w14:paraId="20E36DAB" w14:textId="77777777" w:rsidR="002E1314" w:rsidRPr="00D06910" w:rsidRDefault="002E1314" w:rsidP="00B36985">
            <w:pPr>
              <w:rPr>
                <w:rFonts w:asciiTheme="minorHAnsi" w:hAnsiTheme="minorHAnsi" w:cstheme="minorHAnsi"/>
              </w:rPr>
            </w:pPr>
          </w:p>
          <w:p w14:paraId="3DCEEDC2" w14:textId="0C2ADC1D" w:rsidR="002E1314" w:rsidRPr="00D06910" w:rsidRDefault="002E1314" w:rsidP="00B36985">
            <w:pPr>
              <w:rPr>
                <w:rFonts w:asciiTheme="minorHAnsi" w:hAnsiTheme="minorHAnsi" w:cstheme="minorHAnsi"/>
              </w:rPr>
            </w:pPr>
          </w:p>
        </w:tc>
      </w:tr>
      <w:tr w:rsidR="00D020A7" w:rsidRPr="00D06910" w14:paraId="4FD8C6CA" w14:textId="77777777" w:rsidTr="309C7FAF">
        <w:tc>
          <w:tcPr>
            <w:tcW w:w="1020" w:type="dxa"/>
          </w:tcPr>
          <w:p w14:paraId="00904971" w14:textId="77777777" w:rsidR="00D020A7" w:rsidRPr="00D06910" w:rsidRDefault="00D020A7" w:rsidP="00B36985">
            <w:pPr>
              <w:rPr>
                <w:rFonts w:asciiTheme="minorHAnsi" w:hAnsiTheme="minorHAnsi" w:cstheme="minorHAnsi"/>
              </w:rPr>
            </w:pPr>
            <w:r w:rsidRPr="00D06910">
              <w:rPr>
                <w:rFonts w:asciiTheme="minorHAnsi" w:hAnsiTheme="minorHAnsi" w:cstheme="minorHAnsi"/>
              </w:rPr>
              <w:lastRenderedPageBreak/>
              <w:t>260</w:t>
            </w:r>
          </w:p>
        </w:tc>
        <w:tc>
          <w:tcPr>
            <w:tcW w:w="7856" w:type="dxa"/>
          </w:tcPr>
          <w:p w14:paraId="5DD0E11F" w14:textId="51E0DCA5" w:rsidR="00D020A7" w:rsidRPr="00D06910" w:rsidRDefault="00D020A7" w:rsidP="309C7FAF">
            <w:pPr>
              <w:rPr>
                <w:rFonts w:asciiTheme="minorHAnsi" w:hAnsiTheme="minorHAnsi" w:cstheme="minorBidi"/>
                <w:b/>
                <w:bCs/>
              </w:rPr>
            </w:pPr>
            <w:r w:rsidRPr="00D06910">
              <w:rPr>
                <w:rFonts w:asciiTheme="minorHAnsi" w:hAnsiTheme="minorHAnsi" w:cstheme="minorBidi"/>
                <w:b/>
                <w:bCs/>
              </w:rPr>
              <w:t xml:space="preserve">8. </w:t>
            </w:r>
            <w:r w:rsidR="005A0C8F">
              <w:rPr>
                <w:rFonts w:asciiTheme="minorHAnsi" w:hAnsiTheme="minorHAnsi" w:cstheme="minorBidi"/>
                <w:b/>
                <w:bCs/>
              </w:rPr>
              <w:t>STARTING WELL PARTNERSHIP</w:t>
            </w:r>
          </w:p>
          <w:p w14:paraId="70CC2D66" w14:textId="7A121F0B" w:rsidR="00D020A7" w:rsidRPr="005A0C8F" w:rsidRDefault="00D020A7" w:rsidP="309C7FAF">
            <w:pPr>
              <w:rPr>
                <w:rFonts w:asciiTheme="minorHAnsi" w:hAnsiTheme="minorHAnsi" w:cstheme="minorBidi"/>
                <w:b/>
                <w:bCs/>
                <w:u w:val="single"/>
              </w:rPr>
            </w:pPr>
            <w:r w:rsidRPr="005A0C8F">
              <w:rPr>
                <w:rFonts w:asciiTheme="minorHAnsi" w:hAnsiTheme="minorHAnsi" w:cstheme="minorBidi"/>
                <w:b/>
                <w:bCs/>
                <w:u w:val="single"/>
              </w:rPr>
              <w:t>key messages and minutes</w:t>
            </w:r>
          </w:p>
          <w:p w14:paraId="2F410A6E" w14:textId="096F94D9" w:rsidR="309C7FAF" w:rsidRPr="00D06910" w:rsidRDefault="309C7FAF" w:rsidP="309C7FAF">
            <w:pPr>
              <w:rPr>
                <w:rFonts w:asciiTheme="minorHAnsi" w:hAnsiTheme="minorHAnsi" w:cstheme="minorBidi"/>
                <w:b/>
                <w:bCs/>
              </w:rPr>
            </w:pPr>
          </w:p>
          <w:p w14:paraId="3955E093" w14:textId="3DD9E975" w:rsidR="002B3349" w:rsidRPr="005A0C8F" w:rsidRDefault="596C85C7" w:rsidP="00EB522E">
            <w:pPr>
              <w:pStyle w:val="ListParagraph"/>
              <w:numPr>
                <w:ilvl w:val="0"/>
                <w:numId w:val="18"/>
              </w:numPr>
              <w:rPr>
                <w:rFonts w:asciiTheme="minorHAnsi" w:hAnsiTheme="minorHAnsi" w:cstheme="minorBidi"/>
              </w:rPr>
            </w:pPr>
            <w:r w:rsidRPr="005A0C8F">
              <w:rPr>
                <w:rFonts w:asciiTheme="minorHAnsi" w:hAnsiTheme="minorHAnsi" w:cstheme="minorBidi"/>
              </w:rPr>
              <w:t xml:space="preserve">Charles Janczewski introduced the item, </w:t>
            </w:r>
            <w:r w:rsidR="005A0C8F" w:rsidRPr="005A0C8F">
              <w:rPr>
                <w:rFonts w:asciiTheme="minorHAnsi" w:hAnsiTheme="minorHAnsi" w:cstheme="minorBidi"/>
              </w:rPr>
              <w:t xml:space="preserve">previously circulated as </w:t>
            </w:r>
            <w:r w:rsidR="005A0C8F" w:rsidRPr="005A0C8F">
              <w:rPr>
                <w:rFonts w:asciiTheme="minorHAnsi" w:hAnsiTheme="minorHAnsi" w:cstheme="minorBidi"/>
                <w:b/>
                <w:i/>
              </w:rPr>
              <w:t>Item 8.1,</w:t>
            </w:r>
            <w:r w:rsidR="005A0C8F" w:rsidRPr="005A0C8F">
              <w:rPr>
                <w:rFonts w:asciiTheme="minorHAnsi" w:hAnsiTheme="minorHAnsi" w:cstheme="minorBidi"/>
              </w:rPr>
              <w:t xml:space="preserve"> </w:t>
            </w:r>
            <w:r w:rsidRPr="005A0C8F">
              <w:rPr>
                <w:rFonts w:asciiTheme="minorHAnsi" w:hAnsiTheme="minorHAnsi" w:cstheme="minorBidi"/>
              </w:rPr>
              <w:t xml:space="preserve">explaining that they had to cancel their April meeting due to apologies. </w:t>
            </w:r>
          </w:p>
          <w:p w14:paraId="1026A3D4" w14:textId="248235DA" w:rsidR="002B3349" w:rsidRPr="005A0C8F" w:rsidRDefault="002B3349" w:rsidP="00EB522E">
            <w:pPr>
              <w:pStyle w:val="ListParagraph"/>
              <w:numPr>
                <w:ilvl w:val="0"/>
                <w:numId w:val="18"/>
              </w:numPr>
              <w:rPr>
                <w:rFonts w:ascii="Calibri" w:eastAsia="Calibri" w:hAnsi="Calibri" w:cs="Calibri"/>
              </w:rPr>
            </w:pPr>
            <w:r w:rsidRPr="005A0C8F">
              <w:rPr>
                <w:rFonts w:asciiTheme="minorHAnsi" w:hAnsiTheme="minorHAnsi" w:cstheme="minorBidi"/>
              </w:rPr>
              <w:t xml:space="preserve">Sarah McGill </w:t>
            </w:r>
            <w:r w:rsidR="005A0C8F">
              <w:rPr>
                <w:rFonts w:asciiTheme="minorHAnsi" w:hAnsiTheme="minorHAnsi" w:cstheme="minorBidi"/>
              </w:rPr>
              <w:t>said that</w:t>
            </w:r>
            <w:r w:rsidRPr="005A0C8F">
              <w:rPr>
                <w:rFonts w:asciiTheme="minorHAnsi" w:hAnsiTheme="minorHAnsi" w:cstheme="minorBidi"/>
              </w:rPr>
              <w:t xml:space="preserve"> she felt that </w:t>
            </w:r>
            <w:r w:rsidR="309C7FAF" w:rsidRPr="005A0C8F">
              <w:rPr>
                <w:rFonts w:ascii="Calibri" w:eastAsia="Calibri" w:hAnsi="Calibri" w:cs="Calibri"/>
              </w:rPr>
              <w:t xml:space="preserve">the work of the Safe Accommodation project should be at the centre of attention, as it shows the value of having real data and live cases to focus in on. She noted successes that they have had as a team in moving forward specific cases. </w:t>
            </w:r>
          </w:p>
          <w:p w14:paraId="12C42424" w14:textId="77777777" w:rsidR="002B3349" w:rsidRPr="00D06910" w:rsidRDefault="002B3349" w:rsidP="309C7FAF">
            <w:pPr>
              <w:rPr>
                <w:rFonts w:asciiTheme="minorHAnsi" w:hAnsiTheme="minorHAnsi" w:cstheme="minorBidi"/>
              </w:rPr>
            </w:pPr>
          </w:p>
          <w:p w14:paraId="17463206" w14:textId="7AF9D064" w:rsidR="00D020A7" w:rsidRDefault="00582B40" w:rsidP="309C7FAF">
            <w:pPr>
              <w:rPr>
                <w:rFonts w:asciiTheme="minorHAnsi" w:hAnsiTheme="minorHAnsi" w:cstheme="minorBidi"/>
                <w:b/>
                <w:bCs/>
              </w:rPr>
            </w:pPr>
            <w:r>
              <w:rPr>
                <w:rFonts w:asciiTheme="minorHAnsi" w:hAnsiTheme="minorHAnsi" w:cstheme="minorBidi"/>
                <w:b/>
                <w:bCs/>
              </w:rPr>
              <w:t xml:space="preserve">RPB Members NOTED the report. </w:t>
            </w:r>
          </w:p>
          <w:p w14:paraId="1A420FD0" w14:textId="2124AE7A" w:rsidR="00582B40" w:rsidRPr="00D06910" w:rsidRDefault="00582B40" w:rsidP="309C7FAF">
            <w:pPr>
              <w:rPr>
                <w:rFonts w:asciiTheme="minorHAnsi" w:hAnsiTheme="minorHAnsi" w:cstheme="minorBidi"/>
                <w:b/>
                <w:bCs/>
              </w:rPr>
            </w:pPr>
          </w:p>
        </w:tc>
        <w:tc>
          <w:tcPr>
            <w:tcW w:w="1399" w:type="dxa"/>
          </w:tcPr>
          <w:p w14:paraId="2FF479D3" w14:textId="62369AC8" w:rsidR="00D020A7" w:rsidRPr="00D06910" w:rsidRDefault="00D020A7" w:rsidP="00B36985">
            <w:pPr>
              <w:rPr>
                <w:rFonts w:asciiTheme="minorHAnsi" w:hAnsiTheme="minorHAnsi" w:cstheme="minorHAnsi"/>
              </w:rPr>
            </w:pPr>
          </w:p>
        </w:tc>
      </w:tr>
      <w:tr w:rsidR="00D020A7" w:rsidRPr="00D06910" w14:paraId="63F26B69" w14:textId="77777777" w:rsidTr="309C7FAF">
        <w:tc>
          <w:tcPr>
            <w:tcW w:w="1020" w:type="dxa"/>
          </w:tcPr>
          <w:p w14:paraId="1E34955E" w14:textId="77777777" w:rsidR="00D020A7" w:rsidRPr="00D06910" w:rsidRDefault="00D020A7" w:rsidP="00B36985">
            <w:pPr>
              <w:rPr>
                <w:rFonts w:asciiTheme="minorHAnsi" w:hAnsiTheme="minorHAnsi" w:cstheme="minorHAnsi"/>
              </w:rPr>
            </w:pPr>
            <w:r w:rsidRPr="00D06910">
              <w:rPr>
                <w:rFonts w:asciiTheme="minorHAnsi" w:hAnsiTheme="minorHAnsi" w:cstheme="minorHAnsi"/>
              </w:rPr>
              <w:t>261</w:t>
            </w:r>
          </w:p>
        </w:tc>
        <w:tc>
          <w:tcPr>
            <w:tcW w:w="7856" w:type="dxa"/>
          </w:tcPr>
          <w:p w14:paraId="42ECF86B" w14:textId="11ED0C8E" w:rsidR="00D020A7" w:rsidRPr="00D06910" w:rsidRDefault="00D020A7" w:rsidP="309C7FAF">
            <w:pPr>
              <w:pStyle w:val="NormalWeb"/>
              <w:spacing w:before="0" w:beforeAutospacing="0" w:after="0" w:afterAutospacing="0"/>
              <w:rPr>
                <w:rFonts w:asciiTheme="minorHAnsi" w:hAnsiTheme="minorHAnsi" w:cstheme="minorBidi"/>
                <w:b/>
                <w:bCs/>
                <w:bdr w:val="none" w:sz="0" w:space="0" w:color="auto" w:frame="1"/>
              </w:rPr>
            </w:pPr>
            <w:r w:rsidRPr="00D06910">
              <w:rPr>
                <w:rFonts w:asciiTheme="minorHAnsi" w:hAnsiTheme="minorHAnsi" w:cstheme="minorBidi"/>
                <w:b/>
                <w:bCs/>
                <w:bdr w:val="none" w:sz="0" w:space="0" w:color="auto" w:frame="1"/>
              </w:rPr>
              <w:t xml:space="preserve">9. </w:t>
            </w:r>
            <w:r w:rsidR="005A0C8F">
              <w:rPr>
                <w:rFonts w:asciiTheme="minorHAnsi" w:hAnsiTheme="minorHAnsi" w:cstheme="minorBidi"/>
                <w:b/>
                <w:bCs/>
                <w:bdr w:val="none" w:sz="0" w:space="0" w:color="auto" w:frame="1"/>
              </w:rPr>
              <w:t>AGEING WELL PARTNERSHIP</w:t>
            </w:r>
            <w:r w:rsidRPr="00D06910">
              <w:rPr>
                <w:rFonts w:asciiTheme="minorHAnsi" w:hAnsiTheme="minorHAnsi" w:cstheme="minorBidi"/>
                <w:b/>
                <w:bCs/>
                <w:bdr w:val="none" w:sz="0" w:space="0" w:color="auto" w:frame="1"/>
              </w:rPr>
              <w:t xml:space="preserve"> </w:t>
            </w:r>
          </w:p>
          <w:p w14:paraId="7B93B7AE" w14:textId="77777777" w:rsidR="00D020A7" w:rsidRPr="005A0C8F" w:rsidRDefault="00D020A7" w:rsidP="309C7FAF">
            <w:pPr>
              <w:pStyle w:val="NormalWeb"/>
              <w:spacing w:before="0" w:beforeAutospacing="0" w:after="0" w:afterAutospacing="0"/>
              <w:rPr>
                <w:rFonts w:asciiTheme="minorHAnsi" w:hAnsiTheme="minorHAnsi" w:cstheme="minorBidi"/>
                <w:b/>
                <w:bCs/>
                <w:u w:val="single"/>
              </w:rPr>
            </w:pPr>
            <w:r w:rsidRPr="005A0C8F">
              <w:rPr>
                <w:rFonts w:asciiTheme="minorHAnsi" w:hAnsiTheme="minorHAnsi" w:cstheme="minorBidi"/>
                <w:b/>
                <w:bCs/>
                <w:u w:val="single"/>
              </w:rPr>
              <w:t>key messages and minutes</w:t>
            </w:r>
          </w:p>
          <w:p w14:paraId="1BD3A0A3" w14:textId="0A272A1E" w:rsidR="00D020A7" w:rsidRPr="00D06910" w:rsidRDefault="00D020A7" w:rsidP="309C7FAF">
            <w:pPr>
              <w:pStyle w:val="NormalWeb"/>
              <w:spacing w:before="0" w:beforeAutospacing="0" w:after="0" w:afterAutospacing="0"/>
              <w:rPr>
                <w:rFonts w:asciiTheme="minorHAnsi" w:hAnsiTheme="minorHAnsi" w:cstheme="minorBidi"/>
                <w:b/>
                <w:bCs/>
              </w:rPr>
            </w:pPr>
          </w:p>
          <w:p w14:paraId="0FC04BB9" w14:textId="74F39DA8" w:rsidR="309C7FAF" w:rsidRPr="005A0C8F" w:rsidRDefault="005A0C8F" w:rsidP="00EB522E">
            <w:pPr>
              <w:pStyle w:val="NormalWeb"/>
              <w:numPr>
                <w:ilvl w:val="0"/>
                <w:numId w:val="19"/>
              </w:numPr>
              <w:spacing w:before="0" w:beforeAutospacing="0" w:after="0" w:afterAutospacing="0"/>
              <w:rPr>
                <w:rFonts w:ascii="Calibri" w:eastAsia="Calibri" w:hAnsi="Calibri" w:cs="Calibri"/>
              </w:rPr>
            </w:pPr>
            <w:r>
              <w:rPr>
                <w:rFonts w:ascii="Calibri" w:eastAsia="Calibri" w:hAnsi="Calibri" w:cs="Calibri"/>
              </w:rPr>
              <w:t xml:space="preserve">Regarding the item previously circulated </w:t>
            </w:r>
            <w:r w:rsidRPr="005A0C8F">
              <w:rPr>
                <w:rFonts w:ascii="Calibri" w:eastAsia="Calibri" w:hAnsi="Calibri" w:cs="Calibri"/>
              </w:rPr>
              <w:t>as</w:t>
            </w:r>
            <w:r w:rsidRPr="005A0C8F">
              <w:rPr>
                <w:rFonts w:ascii="Calibri" w:eastAsia="Calibri" w:hAnsi="Calibri" w:cs="Calibri"/>
                <w:b/>
                <w:i/>
              </w:rPr>
              <w:t xml:space="preserve"> Item 9.1</w:t>
            </w:r>
            <w:r>
              <w:rPr>
                <w:rFonts w:ascii="Calibri" w:eastAsia="Calibri" w:hAnsi="Calibri" w:cs="Calibri"/>
              </w:rPr>
              <w:t xml:space="preserve">, </w:t>
            </w:r>
            <w:r w:rsidR="309C7FAF" w:rsidRPr="00D06910">
              <w:rPr>
                <w:rFonts w:ascii="Calibri" w:eastAsia="Calibri" w:hAnsi="Calibri" w:cs="Calibri"/>
              </w:rPr>
              <w:t>Abi Harris expressed that they are making a lot more progress around the Dementia Programme. She said that they have been doing</w:t>
            </w:r>
            <w:r>
              <w:rPr>
                <w:rFonts w:ascii="Calibri" w:eastAsia="Calibri" w:hAnsi="Calibri" w:cs="Calibri"/>
              </w:rPr>
              <w:t xml:space="preserve"> </w:t>
            </w:r>
            <w:r w:rsidR="309C7FAF" w:rsidRPr="00D06910">
              <w:rPr>
                <w:rFonts w:ascii="Calibri" w:eastAsia="Calibri" w:hAnsi="Calibri" w:cs="Calibri"/>
              </w:rPr>
              <w:t xml:space="preserve">some refocusing of that to ensure that it felt more health orientated. </w:t>
            </w:r>
          </w:p>
          <w:p w14:paraId="76C3B184" w14:textId="56F3D559" w:rsidR="309C7FAF" w:rsidRPr="005A0C8F" w:rsidRDefault="309C7FAF" w:rsidP="00EB522E">
            <w:pPr>
              <w:pStyle w:val="NormalWeb"/>
              <w:numPr>
                <w:ilvl w:val="0"/>
                <w:numId w:val="19"/>
              </w:numPr>
              <w:spacing w:before="0" w:beforeAutospacing="0" w:after="0" w:afterAutospacing="0"/>
              <w:rPr>
                <w:rFonts w:ascii="Calibri" w:eastAsia="Calibri" w:hAnsi="Calibri" w:cs="Calibri"/>
              </w:rPr>
            </w:pPr>
            <w:r w:rsidRPr="00D06910">
              <w:rPr>
                <w:rFonts w:ascii="Calibri" w:eastAsia="Calibri" w:hAnsi="Calibri" w:cs="Calibri"/>
              </w:rPr>
              <w:t xml:space="preserve">Abi mentioned difficulties meeting with people in relation to the </w:t>
            </w:r>
            <w:r w:rsidR="005A0C8F">
              <w:rPr>
                <w:rFonts w:ascii="Calibri" w:eastAsia="Calibri" w:hAnsi="Calibri" w:cs="Calibri"/>
              </w:rPr>
              <w:t>@</w:t>
            </w:r>
            <w:r w:rsidRPr="005A0C8F">
              <w:rPr>
                <w:rFonts w:ascii="Calibri" w:eastAsia="Calibri" w:hAnsi="Calibri" w:cs="Calibri"/>
                <w:b/>
                <w:i/>
              </w:rPr>
              <w:t>Home Programme</w:t>
            </w:r>
            <w:r w:rsidRPr="00D06910">
              <w:rPr>
                <w:rFonts w:ascii="Calibri" w:eastAsia="Calibri" w:hAnsi="Calibri" w:cs="Calibri"/>
              </w:rPr>
              <w:t xml:space="preserve">, due to these being the same people that are part of day-to-day operational delivery. </w:t>
            </w:r>
          </w:p>
          <w:p w14:paraId="38F40FEA" w14:textId="7DAD2C39" w:rsidR="309C7FAF" w:rsidRPr="005A0C8F" w:rsidRDefault="005A0C8F" w:rsidP="00EB522E">
            <w:pPr>
              <w:pStyle w:val="NormalWeb"/>
              <w:numPr>
                <w:ilvl w:val="0"/>
                <w:numId w:val="19"/>
              </w:numPr>
              <w:spacing w:before="0" w:beforeAutospacing="0" w:after="0" w:afterAutospacing="0"/>
              <w:rPr>
                <w:rFonts w:ascii="Calibri" w:eastAsia="Calibri" w:hAnsi="Calibri" w:cs="Calibri"/>
              </w:rPr>
            </w:pPr>
            <w:r>
              <w:rPr>
                <w:rFonts w:ascii="Calibri" w:eastAsia="Calibri" w:hAnsi="Calibri" w:cs="Calibri"/>
              </w:rPr>
              <w:t>Abi</w:t>
            </w:r>
            <w:r w:rsidR="309C7FAF" w:rsidRPr="00D06910">
              <w:rPr>
                <w:rFonts w:ascii="Calibri" w:eastAsia="Calibri" w:hAnsi="Calibri" w:cs="Calibri"/>
              </w:rPr>
              <w:t xml:space="preserve"> felt that they have not had all the information required in order to guide and support the work and enable them to know what is really making a difference, but that they have a programme of work, so it</w:t>
            </w:r>
            <w:r>
              <w:rPr>
                <w:rFonts w:ascii="Calibri" w:eastAsia="Calibri" w:hAnsi="Calibri" w:cs="Calibri"/>
              </w:rPr>
              <w:t xml:space="preserve"> is</w:t>
            </w:r>
            <w:r w:rsidR="309C7FAF" w:rsidRPr="00D06910">
              <w:rPr>
                <w:rFonts w:ascii="Calibri" w:eastAsia="Calibri" w:hAnsi="Calibri" w:cs="Calibri"/>
              </w:rPr>
              <w:t xml:space="preserve"> now about pressing ahead and trying to do that in the most streamline</w:t>
            </w:r>
            <w:r w:rsidR="00582B40">
              <w:rPr>
                <w:rFonts w:ascii="Calibri" w:eastAsia="Calibri" w:hAnsi="Calibri" w:cs="Calibri"/>
              </w:rPr>
              <w:t>d</w:t>
            </w:r>
            <w:r w:rsidR="309C7FAF" w:rsidRPr="00D06910">
              <w:rPr>
                <w:rFonts w:ascii="Calibri" w:eastAsia="Calibri" w:hAnsi="Calibri" w:cs="Calibri"/>
              </w:rPr>
              <w:t xml:space="preserve"> way possible. </w:t>
            </w:r>
          </w:p>
          <w:p w14:paraId="1EF00D42" w14:textId="3F299DE1" w:rsidR="309C7FAF" w:rsidRPr="005A0C8F" w:rsidRDefault="309C7FAF" w:rsidP="00EB522E">
            <w:pPr>
              <w:pStyle w:val="ListParagraph"/>
              <w:numPr>
                <w:ilvl w:val="0"/>
                <w:numId w:val="19"/>
              </w:numPr>
              <w:spacing w:line="257" w:lineRule="auto"/>
              <w:rPr>
                <w:rFonts w:ascii="Calibri" w:eastAsia="Calibri" w:hAnsi="Calibri" w:cs="Calibri"/>
              </w:rPr>
            </w:pPr>
            <w:r w:rsidRPr="005A0C8F">
              <w:rPr>
                <w:rFonts w:ascii="Calibri" w:eastAsia="Calibri" w:hAnsi="Calibri" w:cs="Calibri"/>
              </w:rPr>
              <w:t>Cath Doman mentioned that the</w:t>
            </w:r>
            <w:r w:rsidR="00582B40">
              <w:rPr>
                <w:rFonts w:ascii="Calibri" w:eastAsia="Calibri" w:hAnsi="Calibri" w:cs="Calibri"/>
              </w:rPr>
              <w:t xml:space="preserve"> team were undertaking </w:t>
            </w:r>
            <w:r w:rsidRPr="005A0C8F">
              <w:rPr>
                <w:rFonts w:ascii="Calibri" w:eastAsia="Calibri" w:hAnsi="Calibri" w:cs="Calibri"/>
              </w:rPr>
              <w:t xml:space="preserve">some detailed planning around what exactly the integrated locality model means in terms of the spectrum between </w:t>
            </w:r>
            <w:r w:rsidR="00582B40">
              <w:rPr>
                <w:rFonts w:ascii="Calibri" w:eastAsia="Calibri" w:hAnsi="Calibri" w:cs="Calibri"/>
              </w:rPr>
              <w:t>c</w:t>
            </w:r>
            <w:r w:rsidRPr="005A0C8F">
              <w:rPr>
                <w:rFonts w:ascii="Calibri" w:eastAsia="Calibri" w:hAnsi="Calibri" w:cs="Calibri"/>
              </w:rPr>
              <w:t>o</w:t>
            </w:r>
            <w:r w:rsidR="00582B40">
              <w:rPr>
                <w:rFonts w:ascii="Calibri" w:eastAsia="Calibri" w:hAnsi="Calibri" w:cs="Calibri"/>
              </w:rPr>
              <w:t>-</w:t>
            </w:r>
            <w:r w:rsidRPr="005A0C8F">
              <w:rPr>
                <w:rFonts w:ascii="Calibri" w:eastAsia="Calibri" w:hAnsi="Calibri" w:cs="Calibri"/>
              </w:rPr>
              <w:t>operation and collaboration right through to integration.</w:t>
            </w:r>
          </w:p>
          <w:p w14:paraId="790EB994" w14:textId="7AF0A9C0" w:rsidR="309C7FAF" w:rsidRPr="005A0C8F" w:rsidRDefault="309C7FAF" w:rsidP="00EB522E">
            <w:pPr>
              <w:pStyle w:val="ListParagraph"/>
              <w:numPr>
                <w:ilvl w:val="0"/>
                <w:numId w:val="19"/>
              </w:numPr>
              <w:spacing w:line="257" w:lineRule="auto"/>
              <w:rPr>
                <w:rFonts w:ascii="Calibri" w:eastAsia="Calibri" w:hAnsi="Calibri" w:cs="Calibri"/>
              </w:rPr>
            </w:pPr>
            <w:r w:rsidRPr="005A0C8F">
              <w:rPr>
                <w:rFonts w:ascii="Calibri" w:eastAsia="Calibri" w:hAnsi="Calibri" w:cs="Calibri"/>
              </w:rPr>
              <w:t>Cllr</w:t>
            </w:r>
            <w:r w:rsidR="005A0C8F">
              <w:rPr>
                <w:rFonts w:ascii="Calibri" w:eastAsia="Calibri" w:hAnsi="Calibri" w:cs="Calibri"/>
              </w:rPr>
              <w:t xml:space="preserve"> </w:t>
            </w:r>
            <w:r w:rsidRPr="005A0C8F">
              <w:rPr>
                <w:rFonts w:ascii="Calibri" w:eastAsia="Calibri" w:hAnsi="Calibri" w:cs="Calibri"/>
              </w:rPr>
              <w:t xml:space="preserve">Gray felt that it was worth reflecting in terms of the Dementia plans, that the Deputy Minister was very keen on hearing what developments are happening and at the same time was curious as to the </w:t>
            </w:r>
            <w:r w:rsidR="005A0C8F" w:rsidRPr="005A0C8F">
              <w:rPr>
                <w:rFonts w:ascii="Calibri" w:eastAsia="Calibri" w:hAnsi="Calibri" w:cs="Calibri"/>
                <w:b/>
                <w:i/>
              </w:rPr>
              <w:t>N</w:t>
            </w:r>
            <w:r w:rsidR="00582B40">
              <w:rPr>
                <w:rFonts w:ascii="Calibri" w:eastAsia="Calibri" w:hAnsi="Calibri" w:cs="Calibri"/>
                <w:b/>
                <w:i/>
              </w:rPr>
              <w:t>EST</w:t>
            </w:r>
            <w:r w:rsidRPr="005A0C8F">
              <w:rPr>
                <w:rFonts w:ascii="Calibri" w:eastAsia="Calibri" w:hAnsi="Calibri" w:cs="Calibri"/>
                <w:b/>
                <w:i/>
              </w:rPr>
              <w:t xml:space="preserve"> agenda</w:t>
            </w:r>
            <w:r w:rsidRPr="005A0C8F">
              <w:rPr>
                <w:rFonts w:ascii="Calibri" w:eastAsia="Calibri" w:hAnsi="Calibri" w:cs="Calibri"/>
              </w:rPr>
              <w:t>. He felt that she was keen that we are clear with what we are achieving and how we are moving forward with our Dementia plans and work in that area.</w:t>
            </w:r>
          </w:p>
          <w:p w14:paraId="77A69E7B" w14:textId="48A9BE47" w:rsidR="309C7FAF" w:rsidRPr="00D06910" w:rsidRDefault="309C7FAF" w:rsidP="309C7FAF">
            <w:pPr>
              <w:pStyle w:val="NormalWeb"/>
              <w:spacing w:before="0" w:beforeAutospacing="0" w:after="0" w:afterAutospacing="0"/>
              <w:rPr>
                <w:rFonts w:ascii="Calibri" w:eastAsia="Calibri" w:hAnsi="Calibri" w:cs="Calibri"/>
              </w:rPr>
            </w:pPr>
          </w:p>
          <w:p w14:paraId="5F3F3DE8" w14:textId="77777777" w:rsidR="00582B40" w:rsidRDefault="00582B40" w:rsidP="00582B40">
            <w:pPr>
              <w:rPr>
                <w:rFonts w:asciiTheme="minorHAnsi" w:hAnsiTheme="minorHAnsi" w:cstheme="minorBidi"/>
                <w:b/>
                <w:bCs/>
              </w:rPr>
            </w:pPr>
            <w:r>
              <w:rPr>
                <w:rFonts w:asciiTheme="minorHAnsi" w:hAnsiTheme="minorHAnsi" w:cstheme="minorBidi"/>
                <w:b/>
                <w:bCs/>
              </w:rPr>
              <w:t xml:space="preserve">RPB Members NOTED the report. </w:t>
            </w:r>
          </w:p>
          <w:p w14:paraId="57799953" w14:textId="77777777" w:rsidR="00D020A7" w:rsidRDefault="00D020A7" w:rsidP="309C7FAF">
            <w:pPr>
              <w:rPr>
                <w:rFonts w:asciiTheme="minorHAnsi" w:hAnsiTheme="minorHAnsi" w:cstheme="minorBidi"/>
                <w:b/>
                <w:bCs/>
              </w:rPr>
            </w:pPr>
          </w:p>
          <w:p w14:paraId="6F855C35" w14:textId="3A9A9602" w:rsidR="00582B40" w:rsidRPr="00D06910" w:rsidRDefault="00582B40" w:rsidP="309C7FAF">
            <w:pPr>
              <w:rPr>
                <w:rFonts w:asciiTheme="minorHAnsi" w:hAnsiTheme="minorHAnsi" w:cstheme="minorBidi"/>
                <w:b/>
                <w:bCs/>
              </w:rPr>
            </w:pPr>
          </w:p>
        </w:tc>
        <w:tc>
          <w:tcPr>
            <w:tcW w:w="1399" w:type="dxa"/>
          </w:tcPr>
          <w:p w14:paraId="1370CD01" w14:textId="77777777" w:rsidR="00D020A7" w:rsidRPr="00D06910" w:rsidRDefault="00D020A7" w:rsidP="00D020A7">
            <w:pPr>
              <w:pStyle w:val="NormalWeb"/>
              <w:spacing w:before="0" w:beforeAutospacing="0" w:after="0" w:afterAutospacing="0"/>
              <w:rPr>
                <w:rFonts w:asciiTheme="minorHAnsi" w:hAnsiTheme="minorHAnsi" w:cstheme="minorHAnsi"/>
              </w:rPr>
            </w:pPr>
            <w:r w:rsidRPr="00D06910">
              <w:rPr>
                <w:rFonts w:asciiTheme="minorHAnsi" w:hAnsiTheme="minorHAnsi" w:cstheme="minorHAnsi"/>
              </w:rPr>
              <w:t>Cllr Susan Elsmore/</w:t>
            </w:r>
          </w:p>
          <w:p w14:paraId="53D4A228" w14:textId="77777777" w:rsidR="00D020A7" w:rsidRPr="00D06910" w:rsidRDefault="00D020A7" w:rsidP="00D020A7">
            <w:pPr>
              <w:rPr>
                <w:rFonts w:asciiTheme="minorHAnsi" w:hAnsiTheme="minorHAnsi" w:cstheme="minorHAnsi"/>
              </w:rPr>
            </w:pPr>
            <w:r w:rsidRPr="00D06910">
              <w:rPr>
                <w:rFonts w:asciiTheme="minorHAnsi" w:hAnsiTheme="minorHAnsi" w:cstheme="minorHAnsi"/>
              </w:rPr>
              <w:t>Abi Harris</w:t>
            </w:r>
          </w:p>
        </w:tc>
      </w:tr>
      <w:tr w:rsidR="00D020A7" w:rsidRPr="00D06910" w14:paraId="56825D07" w14:textId="77777777" w:rsidTr="309C7FAF">
        <w:tc>
          <w:tcPr>
            <w:tcW w:w="1020" w:type="dxa"/>
          </w:tcPr>
          <w:p w14:paraId="2ECBAF40" w14:textId="77777777" w:rsidR="00D020A7" w:rsidRPr="00D06910" w:rsidRDefault="00D020A7" w:rsidP="00B36985">
            <w:pPr>
              <w:rPr>
                <w:rFonts w:asciiTheme="minorHAnsi" w:hAnsiTheme="minorHAnsi" w:cstheme="minorHAnsi"/>
              </w:rPr>
            </w:pPr>
            <w:r w:rsidRPr="00D06910">
              <w:rPr>
                <w:rFonts w:asciiTheme="minorHAnsi" w:hAnsiTheme="minorHAnsi" w:cstheme="minorHAnsi"/>
              </w:rPr>
              <w:lastRenderedPageBreak/>
              <w:t>262</w:t>
            </w:r>
          </w:p>
        </w:tc>
        <w:tc>
          <w:tcPr>
            <w:tcW w:w="7856" w:type="dxa"/>
          </w:tcPr>
          <w:p w14:paraId="0262DDA9" w14:textId="7857307B" w:rsidR="00D020A7" w:rsidRPr="00D06910" w:rsidRDefault="00D020A7" w:rsidP="309C7FAF">
            <w:pPr>
              <w:rPr>
                <w:rFonts w:ascii="Calibri" w:hAnsi="Calibri" w:cs="Calibri"/>
                <w:b/>
                <w:bCs/>
                <w:color w:val="000000"/>
              </w:rPr>
            </w:pPr>
            <w:r w:rsidRPr="00D06910">
              <w:rPr>
                <w:rFonts w:ascii="Calibri" w:hAnsi="Calibri" w:cs="Calibri"/>
                <w:b/>
                <w:bCs/>
                <w:color w:val="000000" w:themeColor="text1"/>
              </w:rPr>
              <w:t xml:space="preserve">10. </w:t>
            </w:r>
            <w:r w:rsidR="005A0C8F">
              <w:rPr>
                <w:rFonts w:ascii="Calibri" w:hAnsi="Calibri" w:cs="Calibri"/>
                <w:b/>
                <w:bCs/>
                <w:color w:val="000000" w:themeColor="text1"/>
              </w:rPr>
              <w:t>ANNUAL REPORT PLAN AND TIMELINE</w:t>
            </w:r>
            <w:r w:rsidRPr="00D06910">
              <w:rPr>
                <w:rFonts w:ascii="Calibri" w:hAnsi="Calibri" w:cs="Calibri"/>
                <w:b/>
                <w:bCs/>
                <w:color w:val="000000" w:themeColor="text1"/>
              </w:rPr>
              <w:t xml:space="preserve"> </w:t>
            </w:r>
          </w:p>
          <w:p w14:paraId="5ABF93C4" w14:textId="5BBD012B" w:rsidR="00D020A7" w:rsidRPr="005A0C8F" w:rsidRDefault="309C7FAF" w:rsidP="00EB522E">
            <w:pPr>
              <w:pStyle w:val="ListParagraph"/>
              <w:numPr>
                <w:ilvl w:val="0"/>
                <w:numId w:val="20"/>
              </w:numPr>
              <w:rPr>
                <w:rFonts w:ascii="Calibri" w:hAnsi="Calibri" w:cs="Calibri"/>
                <w:color w:val="000000"/>
              </w:rPr>
            </w:pPr>
            <w:r w:rsidRPr="005A0C8F">
              <w:rPr>
                <w:rFonts w:ascii="Calibri" w:hAnsi="Calibri" w:cs="Calibri"/>
                <w:color w:val="000000" w:themeColor="text1"/>
              </w:rPr>
              <w:t xml:space="preserve">Meredith </w:t>
            </w:r>
            <w:r w:rsidR="005A0C8F" w:rsidRPr="005A0C8F">
              <w:rPr>
                <w:rFonts w:ascii="Calibri" w:hAnsi="Calibri" w:cs="Calibri"/>
                <w:color w:val="000000" w:themeColor="text1"/>
              </w:rPr>
              <w:t xml:space="preserve">Gardiner </w:t>
            </w:r>
            <w:r w:rsidRPr="005A0C8F">
              <w:rPr>
                <w:rFonts w:ascii="Calibri" w:hAnsi="Calibri" w:cs="Calibri"/>
                <w:color w:val="000000" w:themeColor="text1"/>
              </w:rPr>
              <w:t xml:space="preserve">made the RPB aware of the Annual Report Plan and Timeline. Acknowledging that the Annual Report plan must be submitted by the end of June and that there is not another Regional Partnership Board meeting before that time, and so requested that the SLG consider it ahead of </w:t>
            </w:r>
            <w:r w:rsidR="00582B40">
              <w:rPr>
                <w:rFonts w:ascii="Calibri" w:hAnsi="Calibri" w:cs="Calibri"/>
                <w:color w:val="000000" w:themeColor="text1"/>
              </w:rPr>
              <w:t>t</w:t>
            </w:r>
            <w:r w:rsidRPr="005A0C8F">
              <w:rPr>
                <w:rFonts w:ascii="Calibri" w:hAnsi="Calibri" w:cs="Calibri"/>
                <w:color w:val="000000" w:themeColor="text1"/>
              </w:rPr>
              <w:t>he RPB ratification in July.</w:t>
            </w:r>
          </w:p>
          <w:p w14:paraId="2E5D3051" w14:textId="4CF0CF5A" w:rsidR="309C7FAF" w:rsidRPr="00D06910" w:rsidRDefault="309C7FAF" w:rsidP="309C7FAF">
            <w:pPr>
              <w:rPr>
                <w:rFonts w:ascii="Calibri" w:hAnsi="Calibri" w:cs="Calibri"/>
                <w:color w:val="000000" w:themeColor="text1"/>
              </w:rPr>
            </w:pPr>
          </w:p>
          <w:p w14:paraId="0F3A77AC" w14:textId="3DF95004" w:rsidR="309C7FAF" w:rsidRPr="005A0C8F" w:rsidRDefault="309C7FAF" w:rsidP="00EB522E">
            <w:pPr>
              <w:pStyle w:val="ListParagraph"/>
              <w:numPr>
                <w:ilvl w:val="0"/>
                <w:numId w:val="20"/>
              </w:numPr>
              <w:spacing w:line="257" w:lineRule="auto"/>
              <w:rPr>
                <w:rFonts w:ascii="Calibri" w:eastAsia="Calibri" w:hAnsi="Calibri" w:cs="Calibri"/>
              </w:rPr>
            </w:pPr>
            <w:r w:rsidRPr="005A0C8F">
              <w:rPr>
                <w:rFonts w:ascii="Calibri" w:hAnsi="Calibri" w:cs="Calibri"/>
                <w:color w:val="000000" w:themeColor="text1"/>
              </w:rPr>
              <w:t>Meredith also requested</w:t>
            </w:r>
            <w:r w:rsidRPr="005A0C8F">
              <w:rPr>
                <w:rFonts w:ascii="Calibri" w:eastAsia="Calibri" w:hAnsi="Calibri" w:cs="Calibri"/>
              </w:rPr>
              <w:t xml:space="preserve"> comments from across the RPB membership by the 6th of May on key achievements, challenges, how well do you feel citizen, carer and third sector voices are represented, and any key ideas for improving engagement with these groups that could be included within the annual report.</w:t>
            </w:r>
          </w:p>
          <w:p w14:paraId="3948419F" w14:textId="7CE2A370" w:rsidR="309C7FAF" w:rsidRDefault="309C7FAF" w:rsidP="309C7FAF">
            <w:pPr>
              <w:rPr>
                <w:rFonts w:ascii="Calibri" w:hAnsi="Calibri" w:cs="Calibri"/>
                <w:color w:val="000000" w:themeColor="text1"/>
              </w:rPr>
            </w:pPr>
          </w:p>
          <w:p w14:paraId="1DA4F135" w14:textId="6F323940" w:rsidR="00582B40" w:rsidRPr="00582B40" w:rsidRDefault="00582B40" w:rsidP="309C7FAF">
            <w:pPr>
              <w:rPr>
                <w:rFonts w:ascii="Calibri" w:hAnsi="Calibri" w:cs="Calibri"/>
                <w:b/>
                <w:color w:val="000000" w:themeColor="text1"/>
              </w:rPr>
            </w:pPr>
            <w:r w:rsidRPr="00582B40">
              <w:rPr>
                <w:rFonts w:ascii="Calibri" w:hAnsi="Calibri" w:cs="Calibri"/>
                <w:b/>
                <w:color w:val="000000" w:themeColor="text1"/>
              </w:rPr>
              <w:t>Action:</w:t>
            </w:r>
          </w:p>
          <w:p w14:paraId="74CB4FD2" w14:textId="03994FBE" w:rsidR="00582B40" w:rsidRDefault="00582B40" w:rsidP="00582B40">
            <w:pPr>
              <w:pStyle w:val="ListParagraph"/>
              <w:numPr>
                <w:ilvl w:val="0"/>
                <w:numId w:val="23"/>
              </w:numPr>
              <w:rPr>
                <w:rFonts w:ascii="Calibri" w:hAnsi="Calibri" w:cs="Calibri"/>
                <w:color w:val="000000" w:themeColor="text1"/>
              </w:rPr>
            </w:pPr>
            <w:r w:rsidRPr="00582B40">
              <w:rPr>
                <w:rFonts w:ascii="Calibri" w:hAnsi="Calibri" w:cs="Calibri"/>
                <w:color w:val="000000" w:themeColor="text1"/>
              </w:rPr>
              <w:t>Forward comments for inclusion within the Annual Report by 6</w:t>
            </w:r>
            <w:r w:rsidRPr="00582B40">
              <w:rPr>
                <w:rFonts w:ascii="Calibri" w:hAnsi="Calibri" w:cs="Calibri"/>
                <w:color w:val="000000" w:themeColor="text1"/>
                <w:vertAlign w:val="superscript"/>
              </w:rPr>
              <w:t>th</w:t>
            </w:r>
            <w:r w:rsidRPr="00582B40">
              <w:rPr>
                <w:rFonts w:ascii="Calibri" w:hAnsi="Calibri" w:cs="Calibri"/>
                <w:color w:val="000000" w:themeColor="text1"/>
              </w:rPr>
              <w:t xml:space="preserve"> May 2022.</w:t>
            </w:r>
          </w:p>
          <w:p w14:paraId="2B94CF8B" w14:textId="4A543BD9" w:rsidR="00582B40" w:rsidRPr="00582B40" w:rsidRDefault="00582B40" w:rsidP="00582B40">
            <w:pPr>
              <w:pStyle w:val="ListParagraph"/>
              <w:numPr>
                <w:ilvl w:val="0"/>
                <w:numId w:val="23"/>
              </w:numPr>
              <w:rPr>
                <w:rFonts w:ascii="Calibri" w:hAnsi="Calibri" w:cs="Calibri"/>
                <w:color w:val="000000" w:themeColor="text1"/>
              </w:rPr>
            </w:pPr>
            <w:r>
              <w:rPr>
                <w:rFonts w:ascii="Calibri" w:hAnsi="Calibri" w:cs="Calibri"/>
                <w:color w:val="000000" w:themeColor="text1"/>
              </w:rPr>
              <w:t>SLG to approve the Annual Report for submission pending ratification by the RPB in July 2022.</w:t>
            </w:r>
          </w:p>
          <w:p w14:paraId="14EABC18" w14:textId="77777777" w:rsidR="00D020A7" w:rsidRDefault="00D020A7" w:rsidP="309C7FAF">
            <w:pPr>
              <w:rPr>
                <w:rFonts w:ascii="Calibri" w:hAnsi="Calibri" w:cs="Calibri"/>
                <w:color w:val="FF0000"/>
              </w:rPr>
            </w:pPr>
          </w:p>
          <w:p w14:paraId="3952A34C" w14:textId="52C2C41F" w:rsidR="00582B40" w:rsidRPr="00D06910" w:rsidRDefault="00582B40" w:rsidP="309C7FAF">
            <w:pPr>
              <w:rPr>
                <w:rFonts w:asciiTheme="minorHAnsi" w:hAnsiTheme="minorHAnsi" w:cstheme="minorBidi"/>
                <w:b/>
                <w:bCs/>
              </w:rPr>
            </w:pPr>
          </w:p>
        </w:tc>
        <w:tc>
          <w:tcPr>
            <w:tcW w:w="1399" w:type="dxa"/>
          </w:tcPr>
          <w:p w14:paraId="6DC40AB0" w14:textId="77777777" w:rsidR="00D020A7" w:rsidRPr="00D06910" w:rsidRDefault="00D020A7" w:rsidP="00D020A7">
            <w:pPr>
              <w:pStyle w:val="NormalWeb"/>
              <w:spacing w:before="0" w:beforeAutospacing="0" w:after="0" w:afterAutospacing="0"/>
              <w:rPr>
                <w:rFonts w:asciiTheme="minorHAnsi" w:hAnsiTheme="minorHAnsi" w:cstheme="minorHAnsi"/>
              </w:rPr>
            </w:pPr>
            <w:r w:rsidRPr="00D06910">
              <w:rPr>
                <w:rFonts w:asciiTheme="minorHAnsi" w:hAnsiTheme="minorHAnsi" w:cstheme="minorHAnsi"/>
              </w:rPr>
              <w:t>Meredith Gardiner / Catherine Hughes</w:t>
            </w:r>
          </w:p>
          <w:p w14:paraId="71DCB018" w14:textId="77777777" w:rsidR="00D020A7" w:rsidRPr="00D06910" w:rsidRDefault="00D020A7" w:rsidP="00B36985">
            <w:pPr>
              <w:rPr>
                <w:rFonts w:asciiTheme="minorHAnsi" w:hAnsiTheme="minorHAnsi" w:cstheme="minorHAnsi"/>
              </w:rPr>
            </w:pPr>
          </w:p>
        </w:tc>
      </w:tr>
      <w:tr w:rsidR="00D020A7" w:rsidRPr="00D06910" w14:paraId="57B82283" w14:textId="77777777" w:rsidTr="309C7FAF">
        <w:tc>
          <w:tcPr>
            <w:tcW w:w="1020" w:type="dxa"/>
          </w:tcPr>
          <w:p w14:paraId="094661BD" w14:textId="77777777" w:rsidR="00D020A7" w:rsidRPr="00D06910" w:rsidRDefault="00D020A7" w:rsidP="00B36985">
            <w:pPr>
              <w:rPr>
                <w:rFonts w:asciiTheme="minorHAnsi" w:hAnsiTheme="minorHAnsi" w:cstheme="minorHAnsi"/>
              </w:rPr>
            </w:pPr>
            <w:r w:rsidRPr="00D06910">
              <w:rPr>
                <w:rFonts w:asciiTheme="minorHAnsi" w:hAnsiTheme="minorHAnsi" w:cstheme="minorHAnsi"/>
              </w:rPr>
              <w:t>263</w:t>
            </w:r>
          </w:p>
        </w:tc>
        <w:tc>
          <w:tcPr>
            <w:tcW w:w="7856" w:type="dxa"/>
          </w:tcPr>
          <w:p w14:paraId="3C315682" w14:textId="674C18BC" w:rsidR="00D020A7" w:rsidRPr="00D06910" w:rsidRDefault="00D020A7" w:rsidP="309C7FAF">
            <w:pPr>
              <w:rPr>
                <w:rFonts w:ascii="Calibri" w:hAnsi="Calibri" w:cs="Calibri"/>
                <w:b/>
                <w:bCs/>
                <w:color w:val="000000"/>
              </w:rPr>
            </w:pPr>
            <w:r w:rsidRPr="00D06910">
              <w:rPr>
                <w:rFonts w:asciiTheme="minorHAnsi" w:hAnsiTheme="minorHAnsi" w:cstheme="minorBidi"/>
                <w:b/>
                <w:bCs/>
              </w:rPr>
              <w:t xml:space="preserve">11. </w:t>
            </w:r>
            <w:r w:rsidR="00E870FC" w:rsidRPr="00D06910">
              <w:rPr>
                <w:rFonts w:ascii="Calibri" w:hAnsi="Calibri" w:cs="Calibri"/>
                <w:b/>
                <w:bCs/>
                <w:color w:val="000000" w:themeColor="text1"/>
              </w:rPr>
              <w:t>Q4 21/22 RETURNS AND FINANCIAL OUTTURN</w:t>
            </w:r>
          </w:p>
          <w:p w14:paraId="1ADAEC2B" w14:textId="42342C41" w:rsidR="00D020A7" w:rsidRPr="00D06910" w:rsidRDefault="00E870FC" w:rsidP="309C7FAF">
            <w:pPr>
              <w:rPr>
                <w:rFonts w:ascii="Calibri" w:hAnsi="Calibri" w:cs="Calibri"/>
                <w:b/>
                <w:bCs/>
                <w:color w:val="000000"/>
              </w:rPr>
            </w:pPr>
            <w:r w:rsidRPr="00D06910">
              <w:rPr>
                <w:rFonts w:ascii="Calibri" w:hAnsi="Calibri" w:cs="Calibri"/>
                <w:b/>
                <w:bCs/>
                <w:color w:val="000000" w:themeColor="text1"/>
              </w:rPr>
              <w:t>CARDIFF AND VALE TRANSFORMATION EVALUATION BY RSM</w:t>
            </w:r>
          </w:p>
          <w:p w14:paraId="2EB56756" w14:textId="0BEB2F58" w:rsidR="00D020A7" w:rsidRDefault="00E870FC" w:rsidP="3C915777">
            <w:pPr>
              <w:rPr>
                <w:rFonts w:ascii="Calibri" w:hAnsi="Calibri" w:cs="Calibri"/>
                <w:b/>
                <w:bCs/>
                <w:color w:val="000000" w:themeColor="text1"/>
              </w:rPr>
            </w:pPr>
            <w:r w:rsidRPr="00D06910">
              <w:rPr>
                <w:rFonts w:ascii="Calibri" w:hAnsi="Calibri" w:cs="Calibri"/>
                <w:b/>
                <w:bCs/>
                <w:color w:val="000000" w:themeColor="text1"/>
              </w:rPr>
              <w:t>NATIONAL ICF EVALUATION BY OB3</w:t>
            </w:r>
          </w:p>
          <w:p w14:paraId="5884098D" w14:textId="5C6F441B" w:rsidR="00582B40" w:rsidRDefault="00582B40" w:rsidP="3C915777">
            <w:pPr>
              <w:rPr>
                <w:rFonts w:ascii="Calibri" w:hAnsi="Calibri" w:cs="Calibri"/>
                <w:b/>
                <w:bCs/>
                <w:color w:val="000000"/>
              </w:rPr>
            </w:pPr>
          </w:p>
          <w:p w14:paraId="3394B080" w14:textId="60E2A440" w:rsidR="00582B40" w:rsidRPr="00582B40" w:rsidRDefault="00582B40" w:rsidP="3C915777">
            <w:pPr>
              <w:rPr>
                <w:rFonts w:ascii="Calibri" w:hAnsi="Calibri" w:cs="Calibri"/>
                <w:bCs/>
                <w:color w:val="000000"/>
              </w:rPr>
            </w:pPr>
            <w:r w:rsidRPr="00582B40">
              <w:rPr>
                <w:rFonts w:ascii="Calibri" w:hAnsi="Calibri" w:cs="Calibri"/>
                <w:bCs/>
                <w:color w:val="000000"/>
              </w:rPr>
              <w:t xml:space="preserve">Meredith introduced the end of year report noting that all papers were held on a secure webpage for review by RPB members. </w:t>
            </w:r>
          </w:p>
          <w:p w14:paraId="4B644A8D" w14:textId="77777777" w:rsidR="00D020A7" w:rsidRPr="00D06910" w:rsidRDefault="00D020A7" w:rsidP="00D020A7">
            <w:pPr>
              <w:rPr>
                <w:rFonts w:ascii="Calibri" w:hAnsi="Calibri" w:cs="Calibri"/>
                <w:color w:val="000000"/>
              </w:rPr>
            </w:pPr>
          </w:p>
          <w:p w14:paraId="19B9E74D" w14:textId="77777777" w:rsidR="00D020A7" w:rsidRPr="00582B40" w:rsidRDefault="00582B40" w:rsidP="00582B40">
            <w:pPr>
              <w:rPr>
                <w:rFonts w:asciiTheme="minorHAnsi" w:hAnsiTheme="minorHAnsi" w:cstheme="minorBidi"/>
                <w:bCs/>
              </w:rPr>
            </w:pPr>
            <w:r w:rsidRPr="00582B40">
              <w:rPr>
                <w:rFonts w:asciiTheme="minorHAnsi" w:hAnsiTheme="minorHAnsi" w:cstheme="minorBidi"/>
                <w:bCs/>
              </w:rPr>
              <w:t xml:space="preserve">The RPB </w:t>
            </w:r>
            <w:r w:rsidRPr="00582B40">
              <w:rPr>
                <w:rFonts w:asciiTheme="minorHAnsi" w:hAnsiTheme="minorHAnsi" w:cstheme="minorBidi"/>
                <w:b/>
                <w:bCs/>
              </w:rPr>
              <w:t>noted</w:t>
            </w:r>
            <w:r w:rsidRPr="00582B40">
              <w:rPr>
                <w:rFonts w:asciiTheme="minorHAnsi" w:hAnsiTheme="minorHAnsi" w:cstheme="minorBidi"/>
                <w:bCs/>
              </w:rPr>
              <w:t xml:space="preserve"> and </w:t>
            </w:r>
            <w:r w:rsidRPr="00582B40">
              <w:rPr>
                <w:rFonts w:asciiTheme="minorHAnsi" w:hAnsiTheme="minorHAnsi" w:cstheme="minorBidi"/>
                <w:b/>
                <w:bCs/>
              </w:rPr>
              <w:t>approved</w:t>
            </w:r>
            <w:r w:rsidRPr="00582B40">
              <w:rPr>
                <w:rFonts w:asciiTheme="minorHAnsi" w:hAnsiTheme="minorHAnsi" w:cstheme="minorBidi"/>
                <w:bCs/>
              </w:rPr>
              <w:t xml:space="preserve"> the end of year report.</w:t>
            </w:r>
          </w:p>
          <w:p w14:paraId="082C48EB" w14:textId="7EFF0D9B" w:rsidR="00582B40" w:rsidRPr="00D06910" w:rsidRDefault="00582B40" w:rsidP="00582B40">
            <w:pPr>
              <w:rPr>
                <w:rFonts w:asciiTheme="minorHAnsi" w:hAnsiTheme="minorHAnsi" w:cstheme="minorBidi"/>
                <w:b/>
                <w:bCs/>
              </w:rPr>
            </w:pPr>
          </w:p>
        </w:tc>
        <w:tc>
          <w:tcPr>
            <w:tcW w:w="1399" w:type="dxa"/>
          </w:tcPr>
          <w:p w14:paraId="2677290C" w14:textId="77777777" w:rsidR="00D020A7" w:rsidRPr="00D06910" w:rsidRDefault="00D020A7" w:rsidP="00582B40">
            <w:pPr>
              <w:pStyle w:val="NormalWeb"/>
              <w:spacing w:before="0" w:beforeAutospacing="0" w:after="0" w:afterAutospacing="0"/>
              <w:rPr>
                <w:rFonts w:asciiTheme="minorHAnsi" w:hAnsiTheme="minorHAnsi" w:cstheme="minorHAnsi"/>
              </w:rPr>
            </w:pPr>
          </w:p>
        </w:tc>
      </w:tr>
      <w:tr w:rsidR="00B36985" w:rsidRPr="00D06910" w14:paraId="7F760321" w14:textId="77777777" w:rsidTr="309C7FAF">
        <w:tc>
          <w:tcPr>
            <w:tcW w:w="1020" w:type="dxa"/>
          </w:tcPr>
          <w:p w14:paraId="249BF8C6" w14:textId="53B1C911" w:rsidR="00B36985" w:rsidRPr="00D06910" w:rsidRDefault="008F1887" w:rsidP="00B36985">
            <w:pPr>
              <w:rPr>
                <w:rFonts w:asciiTheme="minorHAnsi" w:hAnsiTheme="minorHAnsi" w:cstheme="minorHAnsi"/>
              </w:rPr>
            </w:pPr>
            <w:r>
              <w:rPr>
                <w:rFonts w:asciiTheme="minorHAnsi" w:hAnsiTheme="minorHAnsi" w:cstheme="minorHAnsi"/>
              </w:rPr>
              <w:t>264</w:t>
            </w:r>
          </w:p>
        </w:tc>
        <w:tc>
          <w:tcPr>
            <w:tcW w:w="7856" w:type="dxa"/>
          </w:tcPr>
          <w:p w14:paraId="646DD4C3" w14:textId="043ABEE2" w:rsidR="00B36985" w:rsidRPr="00D06910" w:rsidRDefault="00B36985" w:rsidP="309C7FAF">
            <w:pPr>
              <w:rPr>
                <w:rFonts w:asciiTheme="minorHAnsi" w:hAnsiTheme="minorHAnsi" w:cstheme="minorBidi"/>
                <w:b/>
                <w:bCs/>
              </w:rPr>
            </w:pPr>
            <w:r w:rsidRPr="00D06910">
              <w:rPr>
                <w:rFonts w:asciiTheme="minorHAnsi" w:hAnsiTheme="minorHAnsi" w:cstheme="minorBidi"/>
                <w:b/>
                <w:bCs/>
              </w:rPr>
              <w:t>1</w:t>
            </w:r>
            <w:r w:rsidR="00D020A7" w:rsidRPr="00D06910">
              <w:rPr>
                <w:rFonts w:asciiTheme="minorHAnsi" w:hAnsiTheme="minorHAnsi" w:cstheme="minorBidi"/>
                <w:b/>
                <w:bCs/>
              </w:rPr>
              <w:t>2</w:t>
            </w:r>
            <w:r w:rsidRPr="00D06910">
              <w:rPr>
                <w:rFonts w:asciiTheme="minorHAnsi" w:hAnsiTheme="minorHAnsi" w:cstheme="minorBidi"/>
                <w:b/>
                <w:bCs/>
              </w:rPr>
              <w:t xml:space="preserve">.1   </w:t>
            </w:r>
            <w:r w:rsidR="00E870FC" w:rsidRPr="00D06910">
              <w:rPr>
                <w:rFonts w:asciiTheme="minorHAnsi" w:hAnsiTheme="minorHAnsi" w:cstheme="minorBidi"/>
                <w:b/>
                <w:bCs/>
              </w:rPr>
              <w:t>MINUTES OF THE LAST MEETING</w:t>
            </w:r>
          </w:p>
          <w:p w14:paraId="0EF46479" w14:textId="77777777" w:rsidR="00B36985" w:rsidRPr="00D06910" w:rsidRDefault="00B36985" w:rsidP="309C7FAF">
            <w:pPr>
              <w:rPr>
                <w:rFonts w:asciiTheme="minorHAnsi" w:hAnsiTheme="minorHAnsi" w:cstheme="minorBidi"/>
                <w:b/>
                <w:bCs/>
              </w:rPr>
            </w:pPr>
          </w:p>
          <w:p w14:paraId="50F9C1CE" w14:textId="77777777" w:rsidR="00B36985" w:rsidRPr="00E870FC" w:rsidRDefault="00B36985" w:rsidP="00E870FC">
            <w:pPr>
              <w:pStyle w:val="ListParagraph"/>
              <w:numPr>
                <w:ilvl w:val="0"/>
                <w:numId w:val="21"/>
              </w:numPr>
              <w:rPr>
                <w:rFonts w:asciiTheme="minorHAnsi" w:hAnsiTheme="minorHAnsi" w:cstheme="minorBidi"/>
              </w:rPr>
            </w:pPr>
            <w:r w:rsidRPr="00E870FC">
              <w:rPr>
                <w:rFonts w:asciiTheme="minorHAnsi" w:hAnsiTheme="minorHAnsi" w:cstheme="minorBidi"/>
              </w:rPr>
              <w:t>No amendments identified and minutes of the last meeting were agreed by RPB.</w:t>
            </w:r>
          </w:p>
          <w:p w14:paraId="3AB58C42" w14:textId="77777777" w:rsidR="00B36985" w:rsidRPr="00D06910" w:rsidRDefault="00B36985" w:rsidP="309C7FAF">
            <w:pPr>
              <w:rPr>
                <w:rFonts w:asciiTheme="minorHAnsi" w:hAnsiTheme="minorHAnsi" w:cstheme="minorBidi"/>
              </w:rPr>
            </w:pPr>
          </w:p>
          <w:p w14:paraId="0B4F8B33" w14:textId="768C2557" w:rsidR="00B36985" w:rsidRPr="00D06910" w:rsidRDefault="00B36985" w:rsidP="309C7FAF">
            <w:pPr>
              <w:rPr>
                <w:rFonts w:asciiTheme="minorHAnsi" w:hAnsiTheme="minorHAnsi" w:cstheme="minorBidi"/>
                <w:b/>
                <w:bCs/>
              </w:rPr>
            </w:pPr>
            <w:r w:rsidRPr="00D06910">
              <w:rPr>
                <w:rFonts w:asciiTheme="minorHAnsi" w:hAnsiTheme="minorHAnsi" w:cstheme="minorBidi"/>
                <w:b/>
                <w:bCs/>
              </w:rPr>
              <w:t>12</w:t>
            </w:r>
            <w:r w:rsidR="00D020A7" w:rsidRPr="00D06910">
              <w:rPr>
                <w:rFonts w:asciiTheme="minorHAnsi" w:hAnsiTheme="minorHAnsi" w:cstheme="minorBidi"/>
                <w:b/>
                <w:bCs/>
              </w:rPr>
              <w:t>.2</w:t>
            </w:r>
            <w:r w:rsidRPr="00D06910">
              <w:rPr>
                <w:rFonts w:asciiTheme="minorHAnsi" w:hAnsiTheme="minorHAnsi" w:cstheme="minorBidi"/>
                <w:b/>
                <w:bCs/>
              </w:rPr>
              <w:t xml:space="preserve"> </w:t>
            </w:r>
            <w:r w:rsidR="00E870FC" w:rsidRPr="00D06910">
              <w:rPr>
                <w:rFonts w:asciiTheme="minorHAnsi" w:hAnsiTheme="minorHAnsi" w:cstheme="minorBidi"/>
                <w:b/>
                <w:bCs/>
              </w:rPr>
              <w:t>ACTION LOG REVIEW</w:t>
            </w:r>
          </w:p>
          <w:p w14:paraId="30AD5990" w14:textId="77777777" w:rsidR="00B36985" w:rsidRPr="00E870FC" w:rsidRDefault="00B36985" w:rsidP="00E870FC">
            <w:pPr>
              <w:pStyle w:val="ListParagraph"/>
              <w:numPr>
                <w:ilvl w:val="0"/>
                <w:numId w:val="21"/>
              </w:numPr>
              <w:rPr>
                <w:rFonts w:asciiTheme="minorHAnsi" w:hAnsiTheme="minorHAnsi" w:cstheme="minorBidi"/>
              </w:rPr>
            </w:pPr>
            <w:r w:rsidRPr="00E870FC">
              <w:rPr>
                <w:rFonts w:asciiTheme="minorHAnsi" w:hAnsiTheme="minorHAnsi" w:cstheme="minorBidi"/>
              </w:rPr>
              <w:t>All actions completed. No actions are outstanding.</w:t>
            </w:r>
          </w:p>
          <w:p w14:paraId="4EA9BA15" w14:textId="77777777" w:rsidR="00C20E09" w:rsidRPr="00D06910" w:rsidRDefault="00C20E09" w:rsidP="309C7FAF">
            <w:pPr>
              <w:rPr>
                <w:rFonts w:asciiTheme="minorHAnsi" w:hAnsiTheme="minorHAnsi" w:cstheme="minorBidi"/>
              </w:rPr>
            </w:pPr>
          </w:p>
        </w:tc>
        <w:tc>
          <w:tcPr>
            <w:tcW w:w="1399" w:type="dxa"/>
          </w:tcPr>
          <w:p w14:paraId="7332107B" w14:textId="77777777" w:rsidR="00B36985" w:rsidRPr="00D06910" w:rsidRDefault="00B36985" w:rsidP="00B36985">
            <w:pPr>
              <w:rPr>
                <w:rFonts w:asciiTheme="minorHAnsi" w:hAnsiTheme="minorHAnsi" w:cstheme="minorHAnsi"/>
              </w:rPr>
            </w:pPr>
          </w:p>
          <w:p w14:paraId="5D98A3F1" w14:textId="77777777" w:rsidR="00B36985" w:rsidRPr="00D06910" w:rsidRDefault="00B36985" w:rsidP="00B36985">
            <w:pPr>
              <w:rPr>
                <w:rFonts w:asciiTheme="minorHAnsi" w:hAnsiTheme="minorHAnsi" w:cstheme="minorHAnsi"/>
              </w:rPr>
            </w:pPr>
          </w:p>
        </w:tc>
      </w:tr>
    </w:tbl>
    <w:p w14:paraId="50C86B8C" w14:textId="77777777" w:rsidR="002B1846" w:rsidRPr="00D06910" w:rsidRDefault="002B1846">
      <w:pPr>
        <w:rPr>
          <w:rFonts w:asciiTheme="minorHAnsi" w:hAnsiTheme="minorHAnsi" w:cstheme="minorHAnsi"/>
        </w:rPr>
      </w:pPr>
    </w:p>
    <w:p w14:paraId="60EDCC55" w14:textId="77777777" w:rsidR="002B1846" w:rsidRPr="00D06910" w:rsidRDefault="002B1846">
      <w:pPr>
        <w:rPr>
          <w:rFonts w:asciiTheme="minorHAnsi" w:hAnsiTheme="minorHAnsi" w:cstheme="minorHAnsi"/>
        </w:rPr>
      </w:pPr>
    </w:p>
    <w:tbl>
      <w:tblPr>
        <w:tblStyle w:val="TableGrid"/>
        <w:tblW w:w="10206" w:type="dxa"/>
        <w:tblInd w:w="-572" w:type="dxa"/>
        <w:tblLook w:val="04A0" w:firstRow="1" w:lastRow="0" w:firstColumn="1" w:lastColumn="0" w:noHBand="0" w:noVBand="1"/>
      </w:tblPr>
      <w:tblGrid>
        <w:gridCol w:w="10206"/>
      </w:tblGrid>
      <w:tr w:rsidR="009474AE" w:rsidRPr="00D06910" w14:paraId="3191D21C" w14:textId="77777777" w:rsidTr="00E77DAD">
        <w:tc>
          <w:tcPr>
            <w:tcW w:w="10206" w:type="dxa"/>
          </w:tcPr>
          <w:p w14:paraId="39D07765" w14:textId="77777777" w:rsidR="009474AE" w:rsidRPr="00D06910" w:rsidRDefault="009474AE" w:rsidP="002B7064">
            <w:pPr>
              <w:rPr>
                <w:rFonts w:asciiTheme="minorHAnsi" w:hAnsiTheme="minorHAnsi" w:cstheme="minorHAnsi"/>
                <w:b/>
              </w:rPr>
            </w:pPr>
            <w:r w:rsidRPr="00D06910">
              <w:rPr>
                <w:rFonts w:asciiTheme="minorHAnsi" w:hAnsiTheme="minorHAnsi" w:cstheme="minorHAnsi"/>
                <w:b/>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D06910" w14:paraId="4604E815" w14:textId="77777777" w:rsidTr="00DF424E">
              <w:trPr>
                <w:trHeight w:val="1156"/>
              </w:trPr>
              <w:tc>
                <w:tcPr>
                  <w:tcW w:w="9754" w:type="dxa"/>
                  <w:tcBorders>
                    <w:top w:val="single" w:sz="4" w:space="0" w:color="auto"/>
                    <w:left w:val="nil"/>
                    <w:bottom w:val="nil"/>
                    <w:right w:val="nil"/>
                  </w:tcBorders>
                </w:tcPr>
                <w:p w14:paraId="3BBB8815" w14:textId="77777777" w:rsidR="00DA7D8F" w:rsidRPr="00D06910" w:rsidRDefault="00DA7D8F" w:rsidP="00DA7D8F">
                  <w:pPr>
                    <w:rPr>
                      <w:rFonts w:asciiTheme="minorHAnsi" w:hAnsiTheme="minorHAnsi" w:cstheme="minorHAnsi"/>
                      <w:b/>
                      <w:bCs/>
                      <w:u w:val="single"/>
                    </w:rPr>
                  </w:pPr>
                </w:p>
                <w:p w14:paraId="58F2E02F" w14:textId="77777777" w:rsidR="00DD70D8" w:rsidRPr="00D06910" w:rsidRDefault="007E0CF9" w:rsidP="00DA7D8F">
                  <w:pPr>
                    <w:rPr>
                      <w:rFonts w:asciiTheme="minorHAnsi" w:hAnsiTheme="minorHAnsi" w:cstheme="minorHAnsi"/>
                      <w:b/>
                      <w:bCs/>
                      <w:u w:val="single"/>
                    </w:rPr>
                  </w:pPr>
                  <w:r w:rsidRPr="00D06910">
                    <w:rPr>
                      <w:rFonts w:asciiTheme="minorHAnsi" w:hAnsiTheme="minorHAnsi" w:cstheme="minorHAnsi"/>
                      <w:b/>
                      <w:bCs/>
                      <w:u w:val="single"/>
                    </w:rPr>
                    <w:t>Dates of future RPB formal m</w:t>
                  </w:r>
                  <w:r w:rsidR="00DA7D8F" w:rsidRPr="00D06910">
                    <w:rPr>
                      <w:rFonts w:asciiTheme="minorHAnsi" w:hAnsiTheme="minorHAnsi" w:cstheme="minorHAnsi"/>
                      <w:b/>
                      <w:bCs/>
                      <w:u w:val="single"/>
                    </w:rPr>
                    <w:t>eetings:</w:t>
                  </w:r>
                </w:p>
                <w:p w14:paraId="3F3157A6" w14:textId="77777777" w:rsidR="007F4C7A" w:rsidRPr="00D06910" w:rsidRDefault="007F4C7A" w:rsidP="00DA7D8F">
                  <w:pPr>
                    <w:rPr>
                      <w:rFonts w:asciiTheme="minorHAnsi" w:hAnsiTheme="minorHAnsi" w:cstheme="minorHAnsi"/>
                    </w:rPr>
                  </w:pPr>
                  <w:r w:rsidRPr="00D06910">
                    <w:rPr>
                      <w:rFonts w:asciiTheme="minorHAnsi" w:hAnsiTheme="minorHAnsi" w:cstheme="minorHAnsi"/>
                      <w:color w:val="323130"/>
                      <w:shd w:val="clear" w:color="auto" w:fill="FFFFFF"/>
                    </w:rPr>
                    <w:t>Tue 03/05/2022 13:00 - 15:00</w:t>
                  </w:r>
                  <w:r w:rsidR="00294D2E" w:rsidRPr="00D06910">
                    <w:rPr>
                      <w:rFonts w:asciiTheme="minorHAnsi" w:hAnsiTheme="minorHAnsi" w:cstheme="minorHAnsi"/>
                      <w:color w:val="323130"/>
                      <w:shd w:val="clear" w:color="auto" w:fill="FFFFFF"/>
                    </w:rPr>
                    <w:t xml:space="preserve"> via Teams</w:t>
                  </w:r>
                </w:p>
                <w:p w14:paraId="55B91B0D" w14:textId="77777777" w:rsidR="00DF424E" w:rsidRPr="00D06910" w:rsidRDefault="00DF424E" w:rsidP="00DD70D8">
                  <w:pPr>
                    <w:rPr>
                      <w:rFonts w:asciiTheme="minorHAnsi" w:hAnsiTheme="minorHAnsi" w:cstheme="minorHAnsi"/>
                    </w:rPr>
                  </w:pPr>
                </w:p>
              </w:tc>
            </w:tr>
          </w:tbl>
          <w:p w14:paraId="6810F0D1" w14:textId="77777777" w:rsidR="00E915D5" w:rsidRPr="00D06910" w:rsidRDefault="00E915D5" w:rsidP="002B1846">
            <w:pPr>
              <w:pStyle w:val="ListBullet"/>
              <w:numPr>
                <w:ilvl w:val="0"/>
                <w:numId w:val="0"/>
              </w:numPr>
              <w:spacing w:after="0" w:line="240" w:lineRule="auto"/>
              <w:ind w:left="360" w:hanging="360"/>
              <w:rPr>
                <w:rFonts w:cstheme="minorHAnsi"/>
                <w:sz w:val="24"/>
                <w:szCs w:val="24"/>
              </w:rPr>
            </w:pPr>
          </w:p>
        </w:tc>
      </w:tr>
    </w:tbl>
    <w:p w14:paraId="74E797DC" w14:textId="77777777" w:rsidR="00E7149E" w:rsidRPr="00D06910" w:rsidRDefault="00E7149E" w:rsidP="000F2625">
      <w:pPr>
        <w:rPr>
          <w:rFonts w:asciiTheme="minorHAnsi" w:hAnsiTheme="minorHAnsi" w:cstheme="minorHAnsi"/>
          <w:i/>
        </w:rPr>
      </w:pPr>
    </w:p>
    <w:sectPr w:rsidR="00E7149E" w:rsidRPr="00D06910" w:rsidSect="00604D8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1F1D" w14:textId="77777777" w:rsidR="000D498D" w:rsidRDefault="000D498D" w:rsidP="004C6096">
      <w:r>
        <w:separator/>
      </w:r>
    </w:p>
  </w:endnote>
  <w:endnote w:type="continuationSeparator" w:id="0">
    <w:p w14:paraId="6AFAB436" w14:textId="77777777" w:rsidR="000D498D" w:rsidRDefault="000D498D"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14:paraId="7E7E2013" w14:textId="77777777" w:rsidR="000D498D" w:rsidRPr="00345A5F" w:rsidRDefault="000D498D" w:rsidP="00345A5F">
        <w:pPr>
          <w:pStyle w:val="Footer"/>
          <w:rPr>
            <w:rFonts w:asciiTheme="minorHAnsi" w:hAnsiTheme="minorHAnsi"/>
            <w:sz w:val="22"/>
            <w:szCs w:val="22"/>
          </w:rPr>
        </w:pPr>
        <w:r w:rsidRPr="001D06FA">
          <w:rPr>
            <w:rFonts w:asciiTheme="minorHAnsi" w:hAnsiTheme="minorHAnsi" w:cstheme="minorHAnsi"/>
            <w:sz w:val="16"/>
            <w:szCs w:val="16"/>
          </w:rPr>
          <w:t>Draft RPB Minutes 01.03.22</w:t>
        </w: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14:paraId="308F224F" w14:textId="77777777" w:rsidR="000D498D" w:rsidRDefault="000D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5D41" w14:textId="77777777" w:rsidR="000D498D" w:rsidRDefault="000D498D" w:rsidP="004C6096">
      <w:r>
        <w:separator/>
      </w:r>
    </w:p>
  </w:footnote>
  <w:footnote w:type="continuationSeparator" w:id="0">
    <w:p w14:paraId="4D2E12B8" w14:textId="77777777" w:rsidR="000D498D" w:rsidRDefault="000D498D" w:rsidP="004C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CEB9" w14:textId="3FF7FBFB" w:rsidR="000D498D" w:rsidRDefault="000D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7EAE" w14:textId="278A9B9C" w:rsidR="000D498D" w:rsidRDefault="000D4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477B" w14:textId="603A8472" w:rsidR="000D498D" w:rsidRDefault="000D498D">
    <w:pPr>
      <w:pStyle w:val="Header"/>
    </w:pPr>
  </w:p>
</w:hdr>
</file>

<file path=word/intelligence2.xml><?xml version="1.0" encoding="utf-8"?>
<int2:intelligence xmlns:int2="http://schemas.microsoft.com/office/intelligence/2020/intelligence">
  <int2:observations>
    <int2:textHash int2:hashCode="6X/4wpXdfDElP/" int2:id="ZfiKHNVB">
      <int2:state int2:type="AugLoop_Text_Critique" int2:value="Rejected"/>
    </int2:textHash>
    <int2:textHash int2:hashCode="yXDy15uQI6WIp/" int2:id="mUip0p5R">
      <int2:state int2:type="LegacyProofing" int2:value="Rejected"/>
    </int2:textHash>
    <int2:textHash int2:hashCode="+2pzEKI+CDJmm2" int2:id="bxCE0gkX">
      <int2:state int2:type="AugLoop_Text_Critique" int2:value="Rejected"/>
    </int2:textHash>
    <int2:textHash int2:hashCode="AUqVff/bDCyJXe" int2:id="ezRcUk1V">
      <int2:state int2:type="AugLoop_Text_Critique" int2:value="Rejected"/>
    </int2:textHash>
    <int2:textHash int2:hashCode="DL+0cCh01ogEaG" int2:id="qblVFUed">
      <int2:state int2:type="AugLoop_Text_Critique" int2:value="Rejected"/>
    </int2:textHash>
    <int2:textHash int2:hashCode="vYSDKHRZtzxVwt" int2:id="LjMq2hkd">
      <int2:state int2:type="AugLoop_Text_Critique" int2:value="Rejected"/>
    </int2:textHash>
    <int2:textHash int2:hashCode="imsO7W1b6VaFcb" int2:id="9MRa0H2C">
      <int2:state int2:type="AugLoop_Text_Critique" int2:value="Rejected"/>
    </int2:textHash>
    <int2:textHash int2:hashCode="p+UFE+s9FqxPO6" int2:id="wmVIA8Ca">
      <int2:state int2:type="AugLoop_Text_Critique" int2:value="Rejected"/>
    </int2:textHash>
    <int2:textHash int2:hashCode="kmMiHdNZO5rjQT" int2:id="B32fBZs9">
      <int2:state int2:type="AugLoop_Text_Critique" int2:value="Rejected"/>
    </int2:textHash>
    <int2:textHash int2:hashCode="EwPRO9qGxojUiu" int2:id="cATZG5Cv">
      <int2:state int2:type="AugLoop_Text_Critique" int2:value="Rejected"/>
    </int2:textHash>
    <int2:textHash int2:hashCode="e0dMsLOcF3PXGS" int2:id="zurnszwu">
      <int2:state int2:type="AugLoop_Text_Critique" int2:value="Rejected"/>
    </int2:textHash>
    <int2:textHash int2:hashCode="gliV0KmQZHTK1U" int2:id="RtbUCcN4">
      <int2:state int2:type="AugLoop_Acronyms_AcronymsCritique" int2:value="Rejected"/>
    </int2:textHash>
    <int2:textHash int2:hashCode="aups33Dx9cjmOq" int2:id="WKBE1XLU">
      <int2:state int2:type="AugLoop_Text_Critique" int2:value="Rejected"/>
    </int2:textHash>
    <int2:textHash int2:hashCode="Zdjp8ZmVwKjC0v" int2:id="ZjHzhZu8">
      <int2:state int2:type="LegacyProofing" int2:value="Rejected"/>
    </int2:textHash>
    <int2:bookmark int2:bookmarkName="_Int_NeLbIkrd" int2:invalidationBookmarkName="" int2:hashCode="APVU1njyYRKq2d" int2:id="yiTujqld">
      <int2:state int2:type="LegacyProofing" int2:value="Rejected"/>
    </int2:bookmark>
    <int2:bookmark int2:bookmarkName="_Int_Ak2ghZdy" int2:invalidationBookmarkName="" int2:hashCode="HTP/r5nYRjbAW3" int2:id="COVs0gR9">
      <int2:state int2:type="LegacyProofing" int2:value="Rejected"/>
    </int2:bookmark>
    <int2:bookmark int2:bookmarkName="_Int_akc0lI79" int2:invalidationBookmarkName="" int2:hashCode="e0dMsLOcF3PXGS" int2:id="BbzZiJ3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382"/>
    <w:multiLevelType w:val="hybridMultilevel"/>
    <w:tmpl w:val="C12A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45D0"/>
    <w:multiLevelType w:val="hybridMultilevel"/>
    <w:tmpl w:val="49220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A098C"/>
    <w:multiLevelType w:val="hybridMultilevel"/>
    <w:tmpl w:val="06820F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80E9F"/>
    <w:multiLevelType w:val="hybridMultilevel"/>
    <w:tmpl w:val="3DC4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76B84"/>
    <w:multiLevelType w:val="hybridMultilevel"/>
    <w:tmpl w:val="03B81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97F4D"/>
    <w:multiLevelType w:val="hybridMultilevel"/>
    <w:tmpl w:val="F9F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7966"/>
    <w:multiLevelType w:val="hybridMultilevel"/>
    <w:tmpl w:val="37C8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B0A43"/>
    <w:multiLevelType w:val="hybridMultilevel"/>
    <w:tmpl w:val="9F7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535A2"/>
    <w:multiLevelType w:val="hybridMultilevel"/>
    <w:tmpl w:val="A278636E"/>
    <w:lvl w:ilvl="0" w:tplc="CE2CE556">
      <w:start w:val="1"/>
      <w:numFmt w:val="decimal"/>
      <w:lvlText w:val="%1."/>
      <w:lvlJc w:val="left"/>
      <w:pPr>
        <w:ind w:left="720" w:hanging="360"/>
      </w:pPr>
    </w:lvl>
    <w:lvl w:ilvl="1" w:tplc="AD7886FA">
      <w:start w:val="1"/>
      <w:numFmt w:val="lowerLetter"/>
      <w:lvlText w:val="%2."/>
      <w:lvlJc w:val="left"/>
      <w:pPr>
        <w:ind w:left="1440" w:hanging="360"/>
      </w:pPr>
    </w:lvl>
    <w:lvl w:ilvl="2" w:tplc="957E6BA4">
      <w:start w:val="1"/>
      <w:numFmt w:val="lowerRoman"/>
      <w:lvlText w:val="%3."/>
      <w:lvlJc w:val="right"/>
      <w:pPr>
        <w:ind w:left="2160" w:hanging="180"/>
      </w:pPr>
    </w:lvl>
    <w:lvl w:ilvl="3" w:tplc="E6BC393A">
      <w:start w:val="1"/>
      <w:numFmt w:val="decimal"/>
      <w:lvlText w:val="%4."/>
      <w:lvlJc w:val="left"/>
      <w:pPr>
        <w:ind w:left="2880" w:hanging="360"/>
      </w:pPr>
    </w:lvl>
    <w:lvl w:ilvl="4" w:tplc="B0C88BC6">
      <w:start w:val="1"/>
      <w:numFmt w:val="lowerLetter"/>
      <w:lvlText w:val="%5."/>
      <w:lvlJc w:val="left"/>
      <w:pPr>
        <w:ind w:left="3600" w:hanging="360"/>
      </w:pPr>
    </w:lvl>
    <w:lvl w:ilvl="5" w:tplc="D2EEA824">
      <w:start w:val="1"/>
      <w:numFmt w:val="lowerRoman"/>
      <w:lvlText w:val="%6."/>
      <w:lvlJc w:val="right"/>
      <w:pPr>
        <w:ind w:left="4320" w:hanging="180"/>
      </w:pPr>
    </w:lvl>
    <w:lvl w:ilvl="6" w:tplc="DCE029B6">
      <w:start w:val="1"/>
      <w:numFmt w:val="decimal"/>
      <w:lvlText w:val="%7."/>
      <w:lvlJc w:val="left"/>
      <w:pPr>
        <w:ind w:left="5040" w:hanging="360"/>
      </w:pPr>
    </w:lvl>
    <w:lvl w:ilvl="7" w:tplc="85DCDB28">
      <w:start w:val="1"/>
      <w:numFmt w:val="lowerLetter"/>
      <w:lvlText w:val="%8."/>
      <w:lvlJc w:val="left"/>
      <w:pPr>
        <w:ind w:left="5760" w:hanging="360"/>
      </w:pPr>
    </w:lvl>
    <w:lvl w:ilvl="8" w:tplc="19BA3548">
      <w:start w:val="1"/>
      <w:numFmt w:val="lowerRoman"/>
      <w:lvlText w:val="%9."/>
      <w:lvlJc w:val="right"/>
      <w:pPr>
        <w:ind w:left="6480" w:hanging="180"/>
      </w:pPr>
    </w:lvl>
  </w:abstractNum>
  <w:abstractNum w:abstractNumId="10" w15:restartNumberingAfterBreak="0">
    <w:nsid w:val="392B769D"/>
    <w:multiLevelType w:val="hybridMultilevel"/>
    <w:tmpl w:val="5418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81963"/>
    <w:multiLevelType w:val="hybridMultilevel"/>
    <w:tmpl w:val="408CC194"/>
    <w:lvl w:ilvl="0" w:tplc="BCFEDC5E">
      <w:start w:val="1"/>
      <w:numFmt w:val="bullet"/>
      <w:lvlText w:val=""/>
      <w:lvlJc w:val="left"/>
      <w:pPr>
        <w:ind w:left="720" w:hanging="360"/>
      </w:pPr>
      <w:rPr>
        <w:rFonts w:ascii="Symbol" w:hAnsi="Symbol" w:hint="default"/>
      </w:rPr>
    </w:lvl>
    <w:lvl w:ilvl="1" w:tplc="B02E588C">
      <w:start w:val="1"/>
      <w:numFmt w:val="bullet"/>
      <w:lvlText w:val="o"/>
      <w:lvlJc w:val="left"/>
      <w:pPr>
        <w:ind w:left="1440" w:hanging="360"/>
      </w:pPr>
      <w:rPr>
        <w:rFonts w:ascii="Courier New" w:hAnsi="Courier New" w:hint="default"/>
      </w:rPr>
    </w:lvl>
    <w:lvl w:ilvl="2" w:tplc="6164CAB8">
      <w:start w:val="1"/>
      <w:numFmt w:val="bullet"/>
      <w:lvlText w:val=""/>
      <w:lvlJc w:val="left"/>
      <w:pPr>
        <w:ind w:left="2160" w:hanging="360"/>
      </w:pPr>
      <w:rPr>
        <w:rFonts w:ascii="Wingdings" w:hAnsi="Wingdings" w:hint="default"/>
      </w:rPr>
    </w:lvl>
    <w:lvl w:ilvl="3" w:tplc="69DA61C6">
      <w:start w:val="1"/>
      <w:numFmt w:val="bullet"/>
      <w:lvlText w:val=""/>
      <w:lvlJc w:val="left"/>
      <w:pPr>
        <w:ind w:left="2880" w:hanging="360"/>
      </w:pPr>
      <w:rPr>
        <w:rFonts w:ascii="Symbol" w:hAnsi="Symbol" w:hint="default"/>
      </w:rPr>
    </w:lvl>
    <w:lvl w:ilvl="4" w:tplc="55F043E0">
      <w:start w:val="1"/>
      <w:numFmt w:val="bullet"/>
      <w:lvlText w:val="o"/>
      <w:lvlJc w:val="left"/>
      <w:pPr>
        <w:ind w:left="3600" w:hanging="360"/>
      </w:pPr>
      <w:rPr>
        <w:rFonts w:ascii="Courier New" w:hAnsi="Courier New" w:hint="default"/>
      </w:rPr>
    </w:lvl>
    <w:lvl w:ilvl="5" w:tplc="570A7636">
      <w:start w:val="1"/>
      <w:numFmt w:val="bullet"/>
      <w:lvlText w:val=""/>
      <w:lvlJc w:val="left"/>
      <w:pPr>
        <w:ind w:left="4320" w:hanging="360"/>
      </w:pPr>
      <w:rPr>
        <w:rFonts w:ascii="Wingdings" w:hAnsi="Wingdings" w:hint="default"/>
      </w:rPr>
    </w:lvl>
    <w:lvl w:ilvl="6" w:tplc="73BA2136">
      <w:start w:val="1"/>
      <w:numFmt w:val="bullet"/>
      <w:lvlText w:val=""/>
      <w:lvlJc w:val="left"/>
      <w:pPr>
        <w:ind w:left="5040" w:hanging="360"/>
      </w:pPr>
      <w:rPr>
        <w:rFonts w:ascii="Symbol" w:hAnsi="Symbol" w:hint="default"/>
      </w:rPr>
    </w:lvl>
    <w:lvl w:ilvl="7" w:tplc="8034A78E">
      <w:start w:val="1"/>
      <w:numFmt w:val="bullet"/>
      <w:lvlText w:val="o"/>
      <w:lvlJc w:val="left"/>
      <w:pPr>
        <w:ind w:left="5760" w:hanging="360"/>
      </w:pPr>
      <w:rPr>
        <w:rFonts w:ascii="Courier New" w:hAnsi="Courier New" w:hint="default"/>
      </w:rPr>
    </w:lvl>
    <w:lvl w:ilvl="8" w:tplc="98687D9C">
      <w:start w:val="1"/>
      <w:numFmt w:val="bullet"/>
      <w:lvlText w:val=""/>
      <w:lvlJc w:val="left"/>
      <w:pPr>
        <w:ind w:left="6480" w:hanging="360"/>
      </w:pPr>
      <w:rPr>
        <w:rFonts w:ascii="Wingdings" w:hAnsi="Wingdings" w:hint="default"/>
      </w:rPr>
    </w:lvl>
  </w:abstractNum>
  <w:abstractNum w:abstractNumId="12" w15:restartNumberingAfterBreak="0">
    <w:nsid w:val="4E060A3F"/>
    <w:multiLevelType w:val="hybridMultilevel"/>
    <w:tmpl w:val="6C5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44413"/>
    <w:multiLevelType w:val="hybridMultilevel"/>
    <w:tmpl w:val="7BACF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290623"/>
    <w:multiLevelType w:val="hybridMultilevel"/>
    <w:tmpl w:val="330CDF16"/>
    <w:lvl w:ilvl="0" w:tplc="1018D4B0">
      <w:start w:val="1"/>
      <w:numFmt w:val="bullet"/>
      <w:lvlText w:val=""/>
      <w:lvlJc w:val="left"/>
      <w:pPr>
        <w:ind w:left="720" w:hanging="360"/>
      </w:pPr>
      <w:rPr>
        <w:rFonts w:ascii="Symbol" w:hAnsi="Symbol" w:hint="default"/>
      </w:rPr>
    </w:lvl>
    <w:lvl w:ilvl="1" w:tplc="1FBA8810">
      <w:start w:val="1"/>
      <w:numFmt w:val="bullet"/>
      <w:lvlText w:val="o"/>
      <w:lvlJc w:val="left"/>
      <w:pPr>
        <w:ind w:left="1440" w:hanging="360"/>
      </w:pPr>
      <w:rPr>
        <w:rFonts w:ascii="Courier New" w:hAnsi="Courier New" w:hint="default"/>
      </w:rPr>
    </w:lvl>
    <w:lvl w:ilvl="2" w:tplc="38D6EF38">
      <w:start w:val="1"/>
      <w:numFmt w:val="bullet"/>
      <w:lvlText w:val=""/>
      <w:lvlJc w:val="left"/>
      <w:pPr>
        <w:ind w:left="2160" w:hanging="360"/>
      </w:pPr>
      <w:rPr>
        <w:rFonts w:ascii="Wingdings" w:hAnsi="Wingdings" w:hint="default"/>
      </w:rPr>
    </w:lvl>
    <w:lvl w:ilvl="3" w:tplc="BEC29540">
      <w:start w:val="1"/>
      <w:numFmt w:val="bullet"/>
      <w:lvlText w:val=""/>
      <w:lvlJc w:val="left"/>
      <w:pPr>
        <w:ind w:left="2880" w:hanging="360"/>
      </w:pPr>
      <w:rPr>
        <w:rFonts w:ascii="Symbol" w:hAnsi="Symbol" w:hint="default"/>
      </w:rPr>
    </w:lvl>
    <w:lvl w:ilvl="4" w:tplc="270692CA">
      <w:start w:val="1"/>
      <w:numFmt w:val="bullet"/>
      <w:lvlText w:val="o"/>
      <w:lvlJc w:val="left"/>
      <w:pPr>
        <w:ind w:left="3600" w:hanging="360"/>
      </w:pPr>
      <w:rPr>
        <w:rFonts w:ascii="Courier New" w:hAnsi="Courier New" w:hint="default"/>
      </w:rPr>
    </w:lvl>
    <w:lvl w:ilvl="5" w:tplc="DF2C4BDE">
      <w:start w:val="1"/>
      <w:numFmt w:val="bullet"/>
      <w:lvlText w:val=""/>
      <w:lvlJc w:val="left"/>
      <w:pPr>
        <w:ind w:left="4320" w:hanging="360"/>
      </w:pPr>
      <w:rPr>
        <w:rFonts w:ascii="Wingdings" w:hAnsi="Wingdings" w:hint="default"/>
      </w:rPr>
    </w:lvl>
    <w:lvl w:ilvl="6" w:tplc="F716891C">
      <w:start w:val="1"/>
      <w:numFmt w:val="bullet"/>
      <w:lvlText w:val=""/>
      <w:lvlJc w:val="left"/>
      <w:pPr>
        <w:ind w:left="5040" w:hanging="360"/>
      </w:pPr>
      <w:rPr>
        <w:rFonts w:ascii="Symbol" w:hAnsi="Symbol" w:hint="default"/>
      </w:rPr>
    </w:lvl>
    <w:lvl w:ilvl="7" w:tplc="82B286D0">
      <w:start w:val="1"/>
      <w:numFmt w:val="bullet"/>
      <w:lvlText w:val="o"/>
      <w:lvlJc w:val="left"/>
      <w:pPr>
        <w:ind w:left="5760" w:hanging="360"/>
      </w:pPr>
      <w:rPr>
        <w:rFonts w:ascii="Courier New" w:hAnsi="Courier New" w:hint="default"/>
      </w:rPr>
    </w:lvl>
    <w:lvl w:ilvl="8" w:tplc="44F024B8">
      <w:start w:val="1"/>
      <w:numFmt w:val="bullet"/>
      <w:lvlText w:val=""/>
      <w:lvlJc w:val="left"/>
      <w:pPr>
        <w:ind w:left="6480" w:hanging="360"/>
      </w:pPr>
      <w:rPr>
        <w:rFonts w:ascii="Wingdings" w:hAnsi="Wingdings" w:hint="default"/>
      </w:rPr>
    </w:lvl>
  </w:abstractNum>
  <w:abstractNum w:abstractNumId="15" w15:restartNumberingAfterBreak="0">
    <w:nsid w:val="55817252"/>
    <w:multiLevelType w:val="multilevel"/>
    <w:tmpl w:val="E9A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85890"/>
    <w:multiLevelType w:val="hybridMultilevel"/>
    <w:tmpl w:val="F30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55FC6"/>
    <w:multiLevelType w:val="hybridMultilevel"/>
    <w:tmpl w:val="487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C1987"/>
    <w:multiLevelType w:val="hybridMultilevel"/>
    <w:tmpl w:val="63E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F0BA6"/>
    <w:multiLevelType w:val="hybridMultilevel"/>
    <w:tmpl w:val="32E0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67529B"/>
    <w:multiLevelType w:val="hybridMultilevel"/>
    <w:tmpl w:val="55E6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84174"/>
    <w:multiLevelType w:val="hybridMultilevel"/>
    <w:tmpl w:val="7CB23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4265C3"/>
    <w:multiLevelType w:val="hybridMultilevel"/>
    <w:tmpl w:val="E3F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2"/>
  </w:num>
  <w:num w:numId="6">
    <w:abstractNumId w:val="13"/>
  </w:num>
  <w:num w:numId="7">
    <w:abstractNumId w:val="3"/>
  </w:num>
  <w:num w:numId="8">
    <w:abstractNumId w:val="6"/>
  </w:num>
  <w:num w:numId="9">
    <w:abstractNumId w:val="15"/>
  </w:num>
  <w:num w:numId="10">
    <w:abstractNumId w:val="18"/>
  </w:num>
  <w:num w:numId="11">
    <w:abstractNumId w:val="21"/>
  </w:num>
  <w:num w:numId="12">
    <w:abstractNumId w:val="5"/>
  </w:num>
  <w:num w:numId="13">
    <w:abstractNumId w:val="4"/>
  </w:num>
  <w:num w:numId="14">
    <w:abstractNumId w:val="19"/>
  </w:num>
  <w:num w:numId="15">
    <w:abstractNumId w:val="7"/>
  </w:num>
  <w:num w:numId="16">
    <w:abstractNumId w:val="20"/>
  </w:num>
  <w:num w:numId="17">
    <w:abstractNumId w:val="22"/>
  </w:num>
  <w:num w:numId="18">
    <w:abstractNumId w:val="17"/>
  </w:num>
  <w:num w:numId="19">
    <w:abstractNumId w:val="12"/>
  </w:num>
  <w:num w:numId="20">
    <w:abstractNumId w:val="1"/>
  </w:num>
  <w:num w:numId="21">
    <w:abstractNumId w:val="16"/>
  </w:num>
  <w:num w:numId="22">
    <w:abstractNumId w:val="8"/>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3EB9"/>
    <w:rsid w:val="00012D9B"/>
    <w:rsid w:val="0001504A"/>
    <w:rsid w:val="00016260"/>
    <w:rsid w:val="00016887"/>
    <w:rsid w:val="00020439"/>
    <w:rsid w:val="00021074"/>
    <w:rsid w:val="000217AE"/>
    <w:rsid w:val="00027146"/>
    <w:rsid w:val="00027DAE"/>
    <w:rsid w:val="00037CE9"/>
    <w:rsid w:val="000426EA"/>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6EB8"/>
    <w:rsid w:val="000C3303"/>
    <w:rsid w:val="000D498D"/>
    <w:rsid w:val="000E1D28"/>
    <w:rsid w:val="000E2A75"/>
    <w:rsid w:val="000E486E"/>
    <w:rsid w:val="000E4AC5"/>
    <w:rsid w:val="000E4FAD"/>
    <w:rsid w:val="000E6B5C"/>
    <w:rsid w:val="000E7CFE"/>
    <w:rsid w:val="000F2625"/>
    <w:rsid w:val="000F4D67"/>
    <w:rsid w:val="000F7F41"/>
    <w:rsid w:val="001073B7"/>
    <w:rsid w:val="001158B2"/>
    <w:rsid w:val="00123C22"/>
    <w:rsid w:val="001301C5"/>
    <w:rsid w:val="00134D34"/>
    <w:rsid w:val="00135243"/>
    <w:rsid w:val="00136901"/>
    <w:rsid w:val="001373F8"/>
    <w:rsid w:val="0013779A"/>
    <w:rsid w:val="00143325"/>
    <w:rsid w:val="00146038"/>
    <w:rsid w:val="0014687F"/>
    <w:rsid w:val="001544EC"/>
    <w:rsid w:val="00155B2F"/>
    <w:rsid w:val="00155BAF"/>
    <w:rsid w:val="001669E3"/>
    <w:rsid w:val="00166BA6"/>
    <w:rsid w:val="0017231F"/>
    <w:rsid w:val="00172A36"/>
    <w:rsid w:val="001776BC"/>
    <w:rsid w:val="00183D03"/>
    <w:rsid w:val="00184943"/>
    <w:rsid w:val="001852DB"/>
    <w:rsid w:val="00187415"/>
    <w:rsid w:val="00190ABF"/>
    <w:rsid w:val="001922B5"/>
    <w:rsid w:val="001934AC"/>
    <w:rsid w:val="0019741C"/>
    <w:rsid w:val="001A1486"/>
    <w:rsid w:val="001A18EA"/>
    <w:rsid w:val="001A378B"/>
    <w:rsid w:val="001A4655"/>
    <w:rsid w:val="001A4E63"/>
    <w:rsid w:val="001A5FDA"/>
    <w:rsid w:val="001A632C"/>
    <w:rsid w:val="001A7006"/>
    <w:rsid w:val="001B3D99"/>
    <w:rsid w:val="001B41B6"/>
    <w:rsid w:val="001B4AEE"/>
    <w:rsid w:val="001B5AB2"/>
    <w:rsid w:val="001C087E"/>
    <w:rsid w:val="001C6EC0"/>
    <w:rsid w:val="001C6EC5"/>
    <w:rsid w:val="001C76E7"/>
    <w:rsid w:val="001D06FA"/>
    <w:rsid w:val="001D1F14"/>
    <w:rsid w:val="001D4AF5"/>
    <w:rsid w:val="001D56AC"/>
    <w:rsid w:val="001D7DBA"/>
    <w:rsid w:val="001E13F3"/>
    <w:rsid w:val="001E2443"/>
    <w:rsid w:val="001E43DB"/>
    <w:rsid w:val="001E45AA"/>
    <w:rsid w:val="001E6622"/>
    <w:rsid w:val="001F4417"/>
    <w:rsid w:val="001F5F4B"/>
    <w:rsid w:val="001F7E36"/>
    <w:rsid w:val="00204A8F"/>
    <w:rsid w:val="00212D43"/>
    <w:rsid w:val="0022494C"/>
    <w:rsid w:val="0022703D"/>
    <w:rsid w:val="00227664"/>
    <w:rsid w:val="00230402"/>
    <w:rsid w:val="00232BE6"/>
    <w:rsid w:val="00235546"/>
    <w:rsid w:val="00235F02"/>
    <w:rsid w:val="002402CF"/>
    <w:rsid w:val="002421E2"/>
    <w:rsid w:val="00242D34"/>
    <w:rsid w:val="00245330"/>
    <w:rsid w:val="00246961"/>
    <w:rsid w:val="00252C66"/>
    <w:rsid w:val="0025463B"/>
    <w:rsid w:val="00256631"/>
    <w:rsid w:val="00257C78"/>
    <w:rsid w:val="00264330"/>
    <w:rsid w:val="00267168"/>
    <w:rsid w:val="002675D6"/>
    <w:rsid w:val="002730B3"/>
    <w:rsid w:val="002737BE"/>
    <w:rsid w:val="002748D1"/>
    <w:rsid w:val="002760A6"/>
    <w:rsid w:val="0027B284"/>
    <w:rsid w:val="002801F9"/>
    <w:rsid w:val="0028208D"/>
    <w:rsid w:val="00282B77"/>
    <w:rsid w:val="00284489"/>
    <w:rsid w:val="00284C3D"/>
    <w:rsid w:val="00291E66"/>
    <w:rsid w:val="00292093"/>
    <w:rsid w:val="002923AE"/>
    <w:rsid w:val="00294D2E"/>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D1791"/>
    <w:rsid w:val="002D1E53"/>
    <w:rsid w:val="002D4754"/>
    <w:rsid w:val="002D696B"/>
    <w:rsid w:val="002E1314"/>
    <w:rsid w:val="002E4358"/>
    <w:rsid w:val="002E4F70"/>
    <w:rsid w:val="002E51F0"/>
    <w:rsid w:val="002E61D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CBF"/>
    <w:rsid w:val="0033000E"/>
    <w:rsid w:val="00330418"/>
    <w:rsid w:val="003313F6"/>
    <w:rsid w:val="00334D78"/>
    <w:rsid w:val="00335486"/>
    <w:rsid w:val="00337DAA"/>
    <w:rsid w:val="0034026A"/>
    <w:rsid w:val="00341E78"/>
    <w:rsid w:val="003423D6"/>
    <w:rsid w:val="00345A5F"/>
    <w:rsid w:val="0034797B"/>
    <w:rsid w:val="0035147D"/>
    <w:rsid w:val="00351AF1"/>
    <w:rsid w:val="00353CAE"/>
    <w:rsid w:val="00360FF7"/>
    <w:rsid w:val="0036138D"/>
    <w:rsid w:val="0036196A"/>
    <w:rsid w:val="0036652E"/>
    <w:rsid w:val="003672DC"/>
    <w:rsid w:val="00367529"/>
    <w:rsid w:val="00372CD2"/>
    <w:rsid w:val="0037568E"/>
    <w:rsid w:val="00375D53"/>
    <w:rsid w:val="00381C77"/>
    <w:rsid w:val="00393CC6"/>
    <w:rsid w:val="003949B1"/>
    <w:rsid w:val="00394A80"/>
    <w:rsid w:val="00395B5F"/>
    <w:rsid w:val="003A28D1"/>
    <w:rsid w:val="003B09C8"/>
    <w:rsid w:val="003B0C8C"/>
    <w:rsid w:val="003B158C"/>
    <w:rsid w:val="003B3C33"/>
    <w:rsid w:val="003D1C19"/>
    <w:rsid w:val="003D5877"/>
    <w:rsid w:val="003D78E3"/>
    <w:rsid w:val="003E04CC"/>
    <w:rsid w:val="003E7E1A"/>
    <w:rsid w:val="003F1A9F"/>
    <w:rsid w:val="003F51BB"/>
    <w:rsid w:val="003F602B"/>
    <w:rsid w:val="003F6722"/>
    <w:rsid w:val="003F793C"/>
    <w:rsid w:val="003F7C59"/>
    <w:rsid w:val="0040059F"/>
    <w:rsid w:val="0040564C"/>
    <w:rsid w:val="00407776"/>
    <w:rsid w:val="0041577B"/>
    <w:rsid w:val="00416E97"/>
    <w:rsid w:val="004208B2"/>
    <w:rsid w:val="00421B75"/>
    <w:rsid w:val="0042262B"/>
    <w:rsid w:val="004242EB"/>
    <w:rsid w:val="00424E6D"/>
    <w:rsid w:val="00426621"/>
    <w:rsid w:val="00431CAA"/>
    <w:rsid w:val="00432967"/>
    <w:rsid w:val="00433456"/>
    <w:rsid w:val="004412FC"/>
    <w:rsid w:val="00441F9E"/>
    <w:rsid w:val="00444906"/>
    <w:rsid w:val="004471F8"/>
    <w:rsid w:val="0044726A"/>
    <w:rsid w:val="004521CE"/>
    <w:rsid w:val="00463A26"/>
    <w:rsid w:val="00464024"/>
    <w:rsid w:val="004648FC"/>
    <w:rsid w:val="00465172"/>
    <w:rsid w:val="00466D95"/>
    <w:rsid w:val="0047036E"/>
    <w:rsid w:val="00470D8A"/>
    <w:rsid w:val="00472B43"/>
    <w:rsid w:val="00474733"/>
    <w:rsid w:val="00474CD6"/>
    <w:rsid w:val="0047784D"/>
    <w:rsid w:val="00485E54"/>
    <w:rsid w:val="00486187"/>
    <w:rsid w:val="00495667"/>
    <w:rsid w:val="004A016E"/>
    <w:rsid w:val="004B034C"/>
    <w:rsid w:val="004B075C"/>
    <w:rsid w:val="004B3D4C"/>
    <w:rsid w:val="004C6096"/>
    <w:rsid w:val="004C7C16"/>
    <w:rsid w:val="004D2771"/>
    <w:rsid w:val="004D46FE"/>
    <w:rsid w:val="004D61FB"/>
    <w:rsid w:val="004E0934"/>
    <w:rsid w:val="004E1C3B"/>
    <w:rsid w:val="004E4B34"/>
    <w:rsid w:val="004E7916"/>
    <w:rsid w:val="004F3660"/>
    <w:rsid w:val="004F6031"/>
    <w:rsid w:val="004F6FFC"/>
    <w:rsid w:val="004F768A"/>
    <w:rsid w:val="004F7C09"/>
    <w:rsid w:val="0050331D"/>
    <w:rsid w:val="00504850"/>
    <w:rsid w:val="00512D33"/>
    <w:rsid w:val="00514E1D"/>
    <w:rsid w:val="00520B32"/>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507A"/>
    <w:rsid w:val="00566352"/>
    <w:rsid w:val="00572288"/>
    <w:rsid w:val="005754B0"/>
    <w:rsid w:val="00580960"/>
    <w:rsid w:val="00580AC2"/>
    <w:rsid w:val="005817B3"/>
    <w:rsid w:val="00582B40"/>
    <w:rsid w:val="00584FE5"/>
    <w:rsid w:val="00585B2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6BD7"/>
    <w:rsid w:val="005ECE34"/>
    <w:rsid w:val="005F04B7"/>
    <w:rsid w:val="005F460E"/>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40591"/>
    <w:rsid w:val="0064132C"/>
    <w:rsid w:val="00641B1C"/>
    <w:rsid w:val="00643B92"/>
    <w:rsid w:val="00646331"/>
    <w:rsid w:val="00651270"/>
    <w:rsid w:val="00662749"/>
    <w:rsid w:val="00662FDB"/>
    <w:rsid w:val="00665B16"/>
    <w:rsid w:val="00670FB3"/>
    <w:rsid w:val="0067407F"/>
    <w:rsid w:val="00674948"/>
    <w:rsid w:val="00680379"/>
    <w:rsid w:val="00690DC5"/>
    <w:rsid w:val="00694C62"/>
    <w:rsid w:val="006A0018"/>
    <w:rsid w:val="006A2E96"/>
    <w:rsid w:val="006A5E51"/>
    <w:rsid w:val="006A6B74"/>
    <w:rsid w:val="006C025D"/>
    <w:rsid w:val="006C0F44"/>
    <w:rsid w:val="006C2090"/>
    <w:rsid w:val="006C42C2"/>
    <w:rsid w:val="006C7E7A"/>
    <w:rsid w:val="006D0D37"/>
    <w:rsid w:val="006D15DD"/>
    <w:rsid w:val="006D4B2D"/>
    <w:rsid w:val="006D4E45"/>
    <w:rsid w:val="006D74FC"/>
    <w:rsid w:val="006E6F9A"/>
    <w:rsid w:val="006E7C1B"/>
    <w:rsid w:val="006F13A9"/>
    <w:rsid w:val="006F2236"/>
    <w:rsid w:val="00705FE0"/>
    <w:rsid w:val="00706F02"/>
    <w:rsid w:val="00710E9E"/>
    <w:rsid w:val="00712425"/>
    <w:rsid w:val="00712CA0"/>
    <w:rsid w:val="00714F7E"/>
    <w:rsid w:val="00717285"/>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70C2B"/>
    <w:rsid w:val="00771292"/>
    <w:rsid w:val="007721BA"/>
    <w:rsid w:val="00772C25"/>
    <w:rsid w:val="007819F5"/>
    <w:rsid w:val="00784D99"/>
    <w:rsid w:val="007860B2"/>
    <w:rsid w:val="007865B9"/>
    <w:rsid w:val="0078782A"/>
    <w:rsid w:val="00795364"/>
    <w:rsid w:val="007967BD"/>
    <w:rsid w:val="007A0CF4"/>
    <w:rsid w:val="007A0FEB"/>
    <w:rsid w:val="007B222E"/>
    <w:rsid w:val="007B3A94"/>
    <w:rsid w:val="007B5485"/>
    <w:rsid w:val="007B6304"/>
    <w:rsid w:val="007B7560"/>
    <w:rsid w:val="007B7FB6"/>
    <w:rsid w:val="007C31C8"/>
    <w:rsid w:val="007C4FD3"/>
    <w:rsid w:val="007D1FA2"/>
    <w:rsid w:val="007D6C0B"/>
    <w:rsid w:val="007D79C6"/>
    <w:rsid w:val="007E0CF9"/>
    <w:rsid w:val="007E36B5"/>
    <w:rsid w:val="007E3A78"/>
    <w:rsid w:val="007E7DFF"/>
    <w:rsid w:val="007F115B"/>
    <w:rsid w:val="007F4C7A"/>
    <w:rsid w:val="007F57C2"/>
    <w:rsid w:val="007F653F"/>
    <w:rsid w:val="00801284"/>
    <w:rsid w:val="0080369C"/>
    <w:rsid w:val="008047C2"/>
    <w:rsid w:val="008075A8"/>
    <w:rsid w:val="0081332D"/>
    <w:rsid w:val="00816C81"/>
    <w:rsid w:val="008175D2"/>
    <w:rsid w:val="0082318A"/>
    <w:rsid w:val="00825E1C"/>
    <w:rsid w:val="00830783"/>
    <w:rsid w:val="00836D49"/>
    <w:rsid w:val="008402FC"/>
    <w:rsid w:val="00841711"/>
    <w:rsid w:val="00852488"/>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D03D1"/>
    <w:rsid w:val="008D1FAF"/>
    <w:rsid w:val="008D4A49"/>
    <w:rsid w:val="008D524C"/>
    <w:rsid w:val="008D64D9"/>
    <w:rsid w:val="008D6D72"/>
    <w:rsid w:val="008D7266"/>
    <w:rsid w:val="008D7A2A"/>
    <w:rsid w:val="008E046B"/>
    <w:rsid w:val="008E1995"/>
    <w:rsid w:val="008E5F09"/>
    <w:rsid w:val="008E6EE5"/>
    <w:rsid w:val="008E76B2"/>
    <w:rsid w:val="008F1887"/>
    <w:rsid w:val="008F2737"/>
    <w:rsid w:val="008F3576"/>
    <w:rsid w:val="008F61A7"/>
    <w:rsid w:val="008F658A"/>
    <w:rsid w:val="00901949"/>
    <w:rsid w:val="00902DA8"/>
    <w:rsid w:val="00910750"/>
    <w:rsid w:val="00912259"/>
    <w:rsid w:val="00913C1E"/>
    <w:rsid w:val="00917DEA"/>
    <w:rsid w:val="00924B4D"/>
    <w:rsid w:val="009269DF"/>
    <w:rsid w:val="00934D6F"/>
    <w:rsid w:val="00942061"/>
    <w:rsid w:val="0094278A"/>
    <w:rsid w:val="00944B5F"/>
    <w:rsid w:val="009474AE"/>
    <w:rsid w:val="009474D0"/>
    <w:rsid w:val="00953355"/>
    <w:rsid w:val="00957865"/>
    <w:rsid w:val="009621C1"/>
    <w:rsid w:val="00962BC5"/>
    <w:rsid w:val="00962BE7"/>
    <w:rsid w:val="00971F37"/>
    <w:rsid w:val="00975864"/>
    <w:rsid w:val="009777CB"/>
    <w:rsid w:val="00981B8C"/>
    <w:rsid w:val="009843D1"/>
    <w:rsid w:val="00984EC9"/>
    <w:rsid w:val="009850D7"/>
    <w:rsid w:val="00985909"/>
    <w:rsid w:val="00985B6D"/>
    <w:rsid w:val="00986C24"/>
    <w:rsid w:val="00990A94"/>
    <w:rsid w:val="00995CC5"/>
    <w:rsid w:val="00996905"/>
    <w:rsid w:val="00996D13"/>
    <w:rsid w:val="00997843"/>
    <w:rsid w:val="009A1231"/>
    <w:rsid w:val="009A1C46"/>
    <w:rsid w:val="009A29D0"/>
    <w:rsid w:val="009A2C51"/>
    <w:rsid w:val="009A7CDF"/>
    <w:rsid w:val="009B10AD"/>
    <w:rsid w:val="009B1192"/>
    <w:rsid w:val="009B27F6"/>
    <w:rsid w:val="009B28CC"/>
    <w:rsid w:val="009B2C51"/>
    <w:rsid w:val="009B54A2"/>
    <w:rsid w:val="009C0F76"/>
    <w:rsid w:val="009C13E5"/>
    <w:rsid w:val="009C1515"/>
    <w:rsid w:val="009C5005"/>
    <w:rsid w:val="009D7A88"/>
    <w:rsid w:val="009E6C9E"/>
    <w:rsid w:val="009F0A16"/>
    <w:rsid w:val="009F18B3"/>
    <w:rsid w:val="009F3143"/>
    <w:rsid w:val="00A01386"/>
    <w:rsid w:val="00A020CA"/>
    <w:rsid w:val="00A04274"/>
    <w:rsid w:val="00A060A6"/>
    <w:rsid w:val="00A13FFF"/>
    <w:rsid w:val="00A15E78"/>
    <w:rsid w:val="00A167C2"/>
    <w:rsid w:val="00A25489"/>
    <w:rsid w:val="00A320DD"/>
    <w:rsid w:val="00A336A2"/>
    <w:rsid w:val="00A33C40"/>
    <w:rsid w:val="00A36BE2"/>
    <w:rsid w:val="00A378E5"/>
    <w:rsid w:val="00A427FB"/>
    <w:rsid w:val="00A42861"/>
    <w:rsid w:val="00A4494B"/>
    <w:rsid w:val="00A474C9"/>
    <w:rsid w:val="00A51D6A"/>
    <w:rsid w:val="00A5276C"/>
    <w:rsid w:val="00A530C5"/>
    <w:rsid w:val="00A534EA"/>
    <w:rsid w:val="00A5776E"/>
    <w:rsid w:val="00A57949"/>
    <w:rsid w:val="00A57DC5"/>
    <w:rsid w:val="00A623B5"/>
    <w:rsid w:val="00A64FB2"/>
    <w:rsid w:val="00A71DF9"/>
    <w:rsid w:val="00A72991"/>
    <w:rsid w:val="00A73B46"/>
    <w:rsid w:val="00A76470"/>
    <w:rsid w:val="00A77CB1"/>
    <w:rsid w:val="00A81429"/>
    <w:rsid w:val="00A83B5B"/>
    <w:rsid w:val="00A842F8"/>
    <w:rsid w:val="00A84C48"/>
    <w:rsid w:val="00A86E95"/>
    <w:rsid w:val="00A92FCB"/>
    <w:rsid w:val="00A94F8F"/>
    <w:rsid w:val="00A9666F"/>
    <w:rsid w:val="00A97FC2"/>
    <w:rsid w:val="00AA06AD"/>
    <w:rsid w:val="00AA1CAA"/>
    <w:rsid w:val="00AA4ABE"/>
    <w:rsid w:val="00AB2B3A"/>
    <w:rsid w:val="00AB4E2F"/>
    <w:rsid w:val="00AB5141"/>
    <w:rsid w:val="00AC0FF6"/>
    <w:rsid w:val="00AC4FF8"/>
    <w:rsid w:val="00AC63AC"/>
    <w:rsid w:val="00AD1177"/>
    <w:rsid w:val="00AD22CB"/>
    <w:rsid w:val="00AD2840"/>
    <w:rsid w:val="00AD2F98"/>
    <w:rsid w:val="00AD6446"/>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4B3C"/>
    <w:rsid w:val="00B2168F"/>
    <w:rsid w:val="00B21D89"/>
    <w:rsid w:val="00B246EA"/>
    <w:rsid w:val="00B24D1B"/>
    <w:rsid w:val="00B3019D"/>
    <w:rsid w:val="00B31C3B"/>
    <w:rsid w:val="00B33145"/>
    <w:rsid w:val="00B35280"/>
    <w:rsid w:val="00B36985"/>
    <w:rsid w:val="00B43709"/>
    <w:rsid w:val="00B45051"/>
    <w:rsid w:val="00B5034F"/>
    <w:rsid w:val="00B50BB8"/>
    <w:rsid w:val="00B53E16"/>
    <w:rsid w:val="00B54C5D"/>
    <w:rsid w:val="00B56BD3"/>
    <w:rsid w:val="00B6627E"/>
    <w:rsid w:val="00B81C03"/>
    <w:rsid w:val="00B82C79"/>
    <w:rsid w:val="00B84A9D"/>
    <w:rsid w:val="00B85669"/>
    <w:rsid w:val="00B922D9"/>
    <w:rsid w:val="00B92C5C"/>
    <w:rsid w:val="00B938EE"/>
    <w:rsid w:val="00B949B8"/>
    <w:rsid w:val="00B94E82"/>
    <w:rsid w:val="00B94F70"/>
    <w:rsid w:val="00BA061A"/>
    <w:rsid w:val="00BA6FD8"/>
    <w:rsid w:val="00BB0483"/>
    <w:rsid w:val="00BB4187"/>
    <w:rsid w:val="00BB5F46"/>
    <w:rsid w:val="00BB784F"/>
    <w:rsid w:val="00BB7D42"/>
    <w:rsid w:val="00BC2BB2"/>
    <w:rsid w:val="00BC53E9"/>
    <w:rsid w:val="00BC5D8F"/>
    <w:rsid w:val="00BE16EF"/>
    <w:rsid w:val="00BE1FF1"/>
    <w:rsid w:val="00BE36C3"/>
    <w:rsid w:val="00BF0411"/>
    <w:rsid w:val="00BF2307"/>
    <w:rsid w:val="00BF540A"/>
    <w:rsid w:val="00C00C9F"/>
    <w:rsid w:val="00C0207A"/>
    <w:rsid w:val="00C021A1"/>
    <w:rsid w:val="00C03E1C"/>
    <w:rsid w:val="00C047D9"/>
    <w:rsid w:val="00C05A60"/>
    <w:rsid w:val="00C065F1"/>
    <w:rsid w:val="00C07E6D"/>
    <w:rsid w:val="00C13217"/>
    <w:rsid w:val="00C14AF4"/>
    <w:rsid w:val="00C20E09"/>
    <w:rsid w:val="00C228C7"/>
    <w:rsid w:val="00C33832"/>
    <w:rsid w:val="00C33A1D"/>
    <w:rsid w:val="00C34AE1"/>
    <w:rsid w:val="00C34EE7"/>
    <w:rsid w:val="00C37C10"/>
    <w:rsid w:val="00C40DA8"/>
    <w:rsid w:val="00C41D94"/>
    <w:rsid w:val="00C420DA"/>
    <w:rsid w:val="00C43145"/>
    <w:rsid w:val="00C43679"/>
    <w:rsid w:val="00C44E5A"/>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3D8C"/>
    <w:rsid w:val="00C9583A"/>
    <w:rsid w:val="00C96817"/>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F18AF"/>
    <w:rsid w:val="00CF2E90"/>
    <w:rsid w:val="00CF5D68"/>
    <w:rsid w:val="00CF7FF4"/>
    <w:rsid w:val="00D001E1"/>
    <w:rsid w:val="00D020A7"/>
    <w:rsid w:val="00D02FB9"/>
    <w:rsid w:val="00D03B20"/>
    <w:rsid w:val="00D0520D"/>
    <w:rsid w:val="00D052CD"/>
    <w:rsid w:val="00D06910"/>
    <w:rsid w:val="00D07881"/>
    <w:rsid w:val="00D10B6C"/>
    <w:rsid w:val="00D15DF4"/>
    <w:rsid w:val="00D17370"/>
    <w:rsid w:val="00D174CD"/>
    <w:rsid w:val="00D254C4"/>
    <w:rsid w:val="00D269AC"/>
    <w:rsid w:val="00D27925"/>
    <w:rsid w:val="00D32716"/>
    <w:rsid w:val="00D33786"/>
    <w:rsid w:val="00D33D1E"/>
    <w:rsid w:val="00D34464"/>
    <w:rsid w:val="00D358D5"/>
    <w:rsid w:val="00D3708C"/>
    <w:rsid w:val="00D422E6"/>
    <w:rsid w:val="00D42935"/>
    <w:rsid w:val="00D456D6"/>
    <w:rsid w:val="00D45BD6"/>
    <w:rsid w:val="00D474A6"/>
    <w:rsid w:val="00D57A7C"/>
    <w:rsid w:val="00D61A08"/>
    <w:rsid w:val="00D6414B"/>
    <w:rsid w:val="00D656D7"/>
    <w:rsid w:val="00D65F87"/>
    <w:rsid w:val="00D7575F"/>
    <w:rsid w:val="00D7626C"/>
    <w:rsid w:val="00D778C0"/>
    <w:rsid w:val="00D77B6D"/>
    <w:rsid w:val="00D77C86"/>
    <w:rsid w:val="00D8389C"/>
    <w:rsid w:val="00D85CD8"/>
    <w:rsid w:val="00D86E90"/>
    <w:rsid w:val="00D87C1C"/>
    <w:rsid w:val="00D87EDF"/>
    <w:rsid w:val="00D93D73"/>
    <w:rsid w:val="00D976D2"/>
    <w:rsid w:val="00DA0692"/>
    <w:rsid w:val="00DA6DBF"/>
    <w:rsid w:val="00DA7D8F"/>
    <w:rsid w:val="00DB05C3"/>
    <w:rsid w:val="00DB40BF"/>
    <w:rsid w:val="00DB5D81"/>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424E"/>
    <w:rsid w:val="00E03EB7"/>
    <w:rsid w:val="00E050B6"/>
    <w:rsid w:val="00E061C1"/>
    <w:rsid w:val="00E06478"/>
    <w:rsid w:val="00E07DA4"/>
    <w:rsid w:val="00E10F22"/>
    <w:rsid w:val="00E20EC7"/>
    <w:rsid w:val="00E26056"/>
    <w:rsid w:val="00E27D75"/>
    <w:rsid w:val="00E35B51"/>
    <w:rsid w:val="00E36BF9"/>
    <w:rsid w:val="00E37640"/>
    <w:rsid w:val="00E4422E"/>
    <w:rsid w:val="00E4454B"/>
    <w:rsid w:val="00E46434"/>
    <w:rsid w:val="00E5250E"/>
    <w:rsid w:val="00E57803"/>
    <w:rsid w:val="00E60799"/>
    <w:rsid w:val="00E65D27"/>
    <w:rsid w:val="00E65FF5"/>
    <w:rsid w:val="00E67276"/>
    <w:rsid w:val="00E7149E"/>
    <w:rsid w:val="00E71F23"/>
    <w:rsid w:val="00E741B3"/>
    <w:rsid w:val="00E76D97"/>
    <w:rsid w:val="00E77DAD"/>
    <w:rsid w:val="00E79CD2"/>
    <w:rsid w:val="00E80B7C"/>
    <w:rsid w:val="00E83E95"/>
    <w:rsid w:val="00E870FC"/>
    <w:rsid w:val="00E90405"/>
    <w:rsid w:val="00E915D5"/>
    <w:rsid w:val="00E91DF4"/>
    <w:rsid w:val="00E92104"/>
    <w:rsid w:val="00E93E69"/>
    <w:rsid w:val="00E94E2C"/>
    <w:rsid w:val="00E960CD"/>
    <w:rsid w:val="00E97B7D"/>
    <w:rsid w:val="00EA0B28"/>
    <w:rsid w:val="00EA0B8E"/>
    <w:rsid w:val="00EA5633"/>
    <w:rsid w:val="00EA7A4D"/>
    <w:rsid w:val="00EB0B56"/>
    <w:rsid w:val="00EB38D0"/>
    <w:rsid w:val="00EB522E"/>
    <w:rsid w:val="00EB534A"/>
    <w:rsid w:val="00EB5789"/>
    <w:rsid w:val="00EC1BD6"/>
    <w:rsid w:val="00EC45DC"/>
    <w:rsid w:val="00EC4AAA"/>
    <w:rsid w:val="00EC4BDB"/>
    <w:rsid w:val="00EC5D8D"/>
    <w:rsid w:val="00ED355B"/>
    <w:rsid w:val="00ED3BB1"/>
    <w:rsid w:val="00ED5DAE"/>
    <w:rsid w:val="00EE010D"/>
    <w:rsid w:val="00EE1549"/>
    <w:rsid w:val="00EE4B21"/>
    <w:rsid w:val="00EE77B9"/>
    <w:rsid w:val="00EF21E4"/>
    <w:rsid w:val="00EF425A"/>
    <w:rsid w:val="00EF4CDB"/>
    <w:rsid w:val="00EF679A"/>
    <w:rsid w:val="00F0054C"/>
    <w:rsid w:val="00F03E13"/>
    <w:rsid w:val="00F06280"/>
    <w:rsid w:val="00F115FF"/>
    <w:rsid w:val="00F11C69"/>
    <w:rsid w:val="00F14E84"/>
    <w:rsid w:val="00F14F2E"/>
    <w:rsid w:val="00F1559C"/>
    <w:rsid w:val="00F20350"/>
    <w:rsid w:val="00F21223"/>
    <w:rsid w:val="00F2129A"/>
    <w:rsid w:val="00F25FE3"/>
    <w:rsid w:val="00F27EC4"/>
    <w:rsid w:val="00F3068F"/>
    <w:rsid w:val="00F31C7A"/>
    <w:rsid w:val="00F3327B"/>
    <w:rsid w:val="00F33808"/>
    <w:rsid w:val="00F33AE6"/>
    <w:rsid w:val="00F34335"/>
    <w:rsid w:val="00F52BA2"/>
    <w:rsid w:val="00F552BE"/>
    <w:rsid w:val="00F62072"/>
    <w:rsid w:val="00F621AC"/>
    <w:rsid w:val="00F651A2"/>
    <w:rsid w:val="00F66D89"/>
    <w:rsid w:val="00F71E8F"/>
    <w:rsid w:val="00F80E30"/>
    <w:rsid w:val="00F85677"/>
    <w:rsid w:val="00F86920"/>
    <w:rsid w:val="00F86C21"/>
    <w:rsid w:val="00F90F6B"/>
    <w:rsid w:val="00F91456"/>
    <w:rsid w:val="00F9454E"/>
    <w:rsid w:val="00FA001E"/>
    <w:rsid w:val="00FA2DF7"/>
    <w:rsid w:val="00FA30C9"/>
    <w:rsid w:val="00FA39A8"/>
    <w:rsid w:val="00FB1C3E"/>
    <w:rsid w:val="00FB2202"/>
    <w:rsid w:val="00FB223C"/>
    <w:rsid w:val="00FC00AD"/>
    <w:rsid w:val="00FC119A"/>
    <w:rsid w:val="00FC188A"/>
    <w:rsid w:val="00FC1B4F"/>
    <w:rsid w:val="00FC2C98"/>
    <w:rsid w:val="00FC3C9C"/>
    <w:rsid w:val="00FC4158"/>
    <w:rsid w:val="00FC4A3A"/>
    <w:rsid w:val="00FD46A6"/>
    <w:rsid w:val="00FE21C0"/>
    <w:rsid w:val="00FE2E85"/>
    <w:rsid w:val="00FE69CF"/>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066F9E"/>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4"/>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sChild>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1176573809">
          <w:marLeft w:val="547"/>
          <w:marRight w:val="0"/>
          <w:marTop w:val="2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698235916">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204560615">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8">
          <w:marLeft w:val="360"/>
          <w:marRight w:val="0"/>
          <w:marTop w:val="0"/>
          <w:marBottom w:val="0"/>
          <w:divBdr>
            <w:top w:val="none" w:sz="0" w:space="0" w:color="auto"/>
            <w:left w:val="none" w:sz="0" w:space="0" w:color="auto"/>
            <w:bottom w:val="none" w:sz="0" w:space="0" w:color="auto"/>
            <w:right w:val="none" w:sz="0" w:space="0" w:color="auto"/>
          </w:divBdr>
        </w:div>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1208907779">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275258413">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795">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 w:id="302209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1871256448">
          <w:marLeft w:val="0"/>
          <w:marRight w:val="0"/>
          <w:marTop w:val="0"/>
          <w:marBottom w:val="0"/>
          <w:divBdr>
            <w:top w:val="none" w:sz="0" w:space="0" w:color="auto"/>
            <w:left w:val="none" w:sz="0" w:space="0" w:color="auto"/>
            <w:bottom w:val="none" w:sz="0" w:space="0" w:color="auto"/>
            <w:right w:val="none" w:sz="0" w:space="0" w:color="auto"/>
          </w:divBdr>
        </w:div>
        <w:div w:id="814491720">
          <w:marLeft w:val="0"/>
          <w:marRight w:val="0"/>
          <w:marTop w:val="0"/>
          <w:marBottom w:val="0"/>
          <w:divBdr>
            <w:top w:val="none" w:sz="0" w:space="0" w:color="auto"/>
            <w:left w:val="none" w:sz="0" w:space="0" w:color="auto"/>
            <w:bottom w:val="none" w:sz="0" w:space="0" w:color="auto"/>
            <w:right w:val="none" w:sz="0" w:space="0" w:color="auto"/>
          </w:divBdr>
          <w:divsChild>
            <w:div w:id="2146310459">
              <w:marLeft w:val="0"/>
              <w:marRight w:val="0"/>
              <w:marTop w:val="0"/>
              <w:marBottom w:val="0"/>
              <w:divBdr>
                <w:top w:val="none" w:sz="0" w:space="0" w:color="auto"/>
                <w:left w:val="none" w:sz="0" w:space="0" w:color="auto"/>
                <w:bottom w:val="none" w:sz="0" w:space="0" w:color="auto"/>
                <w:right w:val="none" w:sz="0" w:space="0" w:color="auto"/>
              </w:divBdr>
            </w:div>
            <w:div w:id="1867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f9e1276d7c146d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DB99-1438-45F0-B124-0C49A4504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4.xml><?xml version="1.0" encoding="utf-8"?>
<ds:datastoreItem xmlns:ds="http://schemas.openxmlformats.org/officeDocument/2006/customXml" ds:itemID="{A422D641-0987-474F-83FC-4B90F3D4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So095097</dc:creator>
  <cp:lastModifiedBy>Rebecca Al-nashee (Cardiff and Vale UHB - Regional Partnership Board</cp:lastModifiedBy>
  <cp:revision>15</cp:revision>
  <dcterms:created xsi:type="dcterms:W3CDTF">2022-05-03T15:09:00Z</dcterms:created>
  <dcterms:modified xsi:type="dcterms:W3CDTF">2023-10-03T15:09:00Z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