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0AAD" w14:textId="1BA07AA6" w:rsidR="00FC313A" w:rsidRDefault="00D37230" w:rsidP="00D37230">
      <w:pPr>
        <w:jc w:val="center"/>
        <w:rPr>
          <w:rFonts w:asciiTheme="minorHAnsi" w:eastAsia="+mn-ea" w:hAnsiTheme="minorHAnsi" w:cstheme="minorHAnsi"/>
          <w:b/>
          <w:bCs/>
          <w:color w:val="000000"/>
          <w:kern w:val="24"/>
          <w:sz w:val="40"/>
          <w:szCs w:val="40"/>
        </w:rPr>
      </w:pPr>
      <w:r w:rsidRPr="00CF35F3">
        <w:rPr>
          <w:rFonts w:asciiTheme="minorHAnsi" w:eastAsia="+mn-ea" w:hAnsiTheme="minorHAnsi" w:cstheme="minorHAnsi"/>
          <w:b/>
          <w:bCs/>
          <w:color w:val="000000"/>
          <w:kern w:val="24"/>
          <w:sz w:val="40"/>
          <w:szCs w:val="40"/>
        </w:rPr>
        <w:t>Health and Social Care innovation Wales</w:t>
      </w:r>
    </w:p>
    <w:p w14:paraId="43AB3F19" w14:textId="77777777" w:rsidR="00FC313A" w:rsidRDefault="00FC313A" w:rsidP="00D37230">
      <w:pPr>
        <w:jc w:val="center"/>
        <w:rPr>
          <w:rFonts w:asciiTheme="minorHAnsi" w:eastAsia="+mn-ea" w:hAnsiTheme="minorHAnsi" w:cstheme="minorHAnsi"/>
          <w:b/>
          <w:bCs/>
          <w:color w:val="000000"/>
          <w:kern w:val="24"/>
          <w:sz w:val="40"/>
          <w:szCs w:val="40"/>
        </w:rPr>
      </w:pPr>
    </w:p>
    <w:p w14:paraId="0AB9A1A2" w14:textId="2515780D" w:rsidR="00D37230" w:rsidRPr="00CF35F3" w:rsidRDefault="00D37230" w:rsidP="00D37230">
      <w:pPr>
        <w:jc w:val="center"/>
        <w:rPr>
          <w:rFonts w:asciiTheme="minorHAnsi" w:eastAsia="+mn-ea" w:hAnsiTheme="minorHAnsi" w:cstheme="minorHAnsi"/>
          <w:b/>
          <w:bCs/>
          <w:color w:val="000000"/>
          <w:kern w:val="24"/>
          <w:sz w:val="40"/>
          <w:szCs w:val="40"/>
        </w:rPr>
      </w:pPr>
      <w:r w:rsidRPr="00CF35F3">
        <w:rPr>
          <w:rFonts w:asciiTheme="minorHAnsi" w:eastAsia="+mn-ea" w:hAnsiTheme="minorHAnsi" w:cstheme="minorHAnsi"/>
          <w:b/>
          <w:bCs/>
          <w:color w:val="000000"/>
          <w:kern w:val="24"/>
          <w:sz w:val="40"/>
          <w:szCs w:val="40"/>
        </w:rPr>
        <w:t xml:space="preserve"> National Innovation </w:t>
      </w:r>
      <w:r w:rsidR="001174DD">
        <w:rPr>
          <w:rFonts w:asciiTheme="minorHAnsi" w:eastAsia="+mn-ea" w:hAnsiTheme="minorHAnsi" w:cstheme="minorHAnsi"/>
          <w:b/>
          <w:bCs/>
          <w:color w:val="000000"/>
          <w:kern w:val="24"/>
          <w:sz w:val="40"/>
          <w:szCs w:val="40"/>
        </w:rPr>
        <w:t>Pathway</w:t>
      </w:r>
    </w:p>
    <w:p w14:paraId="0E7A73CF" w14:textId="77777777" w:rsidR="00D37230" w:rsidRPr="00F67C8C" w:rsidRDefault="00F67C8C" w:rsidP="00137390">
      <w:pPr>
        <w:rPr>
          <w:rFonts w:asciiTheme="minorHAnsi" w:eastAsia="+mn-ea" w:hAnsiTheme="minorHAnsi" w:cstheme="minorHAnsi"/>
          <w:b/>
          <w:bCs/>
          <w:color w:val="000000"/>
          <w:kern w:val="24"/>
          <w:sz w:val="24"/>
          <w:szCs w:val="24"/>
        </w:rPr>
      </w:pPr>
      <w:r w:rsidRPr="00F67C8C">
        <w:rPr>
          <w:rFonts w:asciiTheme="minorHAnsi" w:eastAsia="+mn-ea" w:hAnsiTheme="minorHAnsi" w:cstheme="minorHAnsi"/>
          <w:b/>
          <w:bCs/>
          <w:color w:val="000000"/>
          <w:kern w:val="24"/>
          <w:sz w:val="24"/>
          <w:szCs w:val="24"/>
        </w:rPr>
        <w:t>___________________________________________________________________________</w:t>
      </w:r>
    </w:p>
    <w:p w14:paraId="0AB98945" w14:textId="4E5D5666" w:rsidR="00F67C8C" w:rsidRDefault="00BA06CB" w:rsidP="00137390">
      <w:pPr>
        <w:rPr>
          <w:rFonts w:asciiTheme="minorHAnsi" w:eastAsia="+mn-ea" w:hAnsiTheme="minorHAnsi" w:cstheme="minorHAnsi"/>
          <w:color w:val="000000"/>
          <w:kern w:val="24"/>
          <w:sz w:val="24"/>
          <w:szCs w:val="24"/>
        </w:rPr>
      </w:pPr>
      <w:r>
        <w:rPr>
          <w:rFonts w:asciiTheme="minorHAnsi" w:eastAsia="+mn-ea" w:hAnsiTheme="minorHAnsi" w:cstheme="minorHAnsi"/>
          <w:noProof/>
          <w:color w:val="000000"/>
          <w:kern w:val="24"/>
          <w:sz w:val="24"/>
          <w:szCs w:val="24"/>
        </w:rPr>
        <w:drawing>
          <wp:inline distT="0" distB="0" distL="0" distR="0" wp14:anchorId="3452647C" wp14:editId="77E95B37">
            <wp:extent cx="5724525" cy="2943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943225"/>
                    </a:xfrm>
                    <a:prstGeom prst="rect">
                      <a:avLst/>
                    </a:prstGeom>
                    <a:noFill/>
                    <a:ln>
                      <a:noFill/>
                    </a:ln>
                  </pic:spPr>
                </pic:pic>
              </a:graphicData>
            </a:graphic>
          </wp:inline>
        </w:drawing>
      </w:r>
    </w:p>
    <w:p w14:paraId="0AD3D0F8" w14:textId="54C51232" w:rsidR="00137390" w:rsidRDefault="00137390" w:rsidP="00137390">
      <w:pPr>
        <w:rPr>
          <w:rFonts w:asciiTheme="minorHAnsi" w:eastAsia="+mn-ea" w:hAnsiTheme="minorHAnsi" w:cstheme="minorHAnsi"/>
          <w:color w:val="000000"/>
          <w:kern w:val="24"/>
          <w:sz w:val="24"/>
          <w:szCs w:val="24"/>
        </w:rPr>
      </w:pPr>
    </w:p>
    <w:p w14:paraId="7B0476B5" w14:textId="77777777" w:rsidR="00F77FCC" w:rsidRDefault="00F77FCC" w:rsidP="00F77FCC">
      <w:pPr>
        <w:rPr>
          <w:color w:val="1F497D"/>
        </w:rPr>
      </w:pPr>
    </w:p>
    <w:p w14:paraId="754AFBEE" w14:textId="77777777" w:rsidR="008C2651" w:rsidRPr="007B3F3B" w:rsidRDefault="008C2651" w:rsidP="00137390">
      <w:pPr>
        <w:rPr>
          <w:rFonts w:asciiTheme="minorHAnsi" w:eastAsia="+mn-ea" w:hAnsiTheme="minorHAnsi" w:cstheme="minorHAnsi"/>
          <w:b/>
          <w:bCs/>
          <w:color w:val="000000"/>
          <w:kern w:val="24"/>
          <w:sz w:val="24"/>
          <w:szCs w:val="24"/>
        </w:rPr>
      </w:pPr>
      <w:r w:rsidRPr="007B3F3B">
        <w:rPr>
          <w:rFonts w:asciiTheme="minorHAnsi" w:eastAsia="+mn-ea" w:hAnsiTheme="minorHAnsi" w:cstheme="minorHAnsi"/>
          <w:b/>
          <w:bCs/>
          <w:color w:val="000000"/>
          <w:kern w:val="24"/>
          <w:sz w:val="24"/>
          <w:szCs w:val="24"/>
        </w:rPr>
        <w:t>Origin</w:t>
      </w:r>
    </w:p>
    <w:p w14:paraId="4566D125" w14:textId="7FE11BFF" w:rsidR="00810E72" w:rsidRPr="00810E72" w:rsidRDefault="00810E72" w:rsidP="00810E72">
      <w:pPr>
        <w:rPr>
          <w:rFonts w:asciiTheme="minorHAnsi" w:eastAsia="+mn-ea" w:hAnsiTheme="minorHAnsi" w:cstheme="minorHAnsi"/>
          <w:color w:val="000000"/>
          <w:kern w:val="24"/>
          <w:sz w:val="24"/>
          <w:szCs w:val="24"/>
        </w:rPr>
      </w:pPr>
      <w:r w:rsidRPr="00810E72">
        <w:rPr>
          <w:rFonts w:asciiTheme="minorHAnsi" w:eastAsia="+mn-ea" w:hAnsiTheme="minorHAnsi" w:cstheme="minorHAnsi"/>
          <w:color w:val="000000"/>
          <w:kern w:val="24"/>
          <w:sz w:val="24"/>
          <w:szCs w:val="24"/>
        </w:rPr>
        <w:t>The Innovation Framework was developed as part of the </w:t>
      </w:r>
      <w:r w:rsidR="00F45A20">
        <w:rPr>
          <w:rFonts w:asciiTheme="minorHAnsi" w:eastAsia="+mn-ea" w:hAnsiTheme="minorHAnsi" w:cstheme="minorHAnsi"/>
          <w:color w:val="000000"/>
          <w:kern w:val="24"/>
          <w:sz w:val="24"/>
          <w:szCs w:val="24"/>
        </w:rPr>
        <w:t>Innovation Strategy for Wales</w:t>
      </w:r>
      <w:r w:rsidRPr="00810E72">
        <w:rPr>
          <w:rFonts w:asciiTheme="minorHAnsi" w:eastAsia="+mn-ea" w:hAnsiTheme="minorHAnsi" w:cstheme="minorHAnsi"/>
          <w:color w:val="000000"/>
          <w:kern w:val="24"/>
          <w:sz w:val="24"/>
          <w:szCs w:val="24"/>
        </w:rPr>
        <w:t> and is based on the real-world experiences of innovation teams in Wales over the past 10 years.  It draws inspiration from existing approaches and frameworks, such as supply chain modelling, technology readiness levels and design thinking. This is not a flow or a linear process: innovation can come in at any stage of the Innovation Framework.</w:t>
      </w:r>
    </w:p>
    <w:p w14:paraId="14725535" w14:textId="77777777" w:rsidR="00810E72" w:rsidRPr="00810E72" w:rsidRDefault="00810E72" w:rsidP="00810E72">
      <w:pPr>
        <w:rPr>
          <w:rFonts w:asciiTheme="minorHAnsi" w:eastAsia="+mn-ea" w:hAnsiTheme="minorHAnsi" w:cstheme="minorHAnsi"/>
          <w:color w:val="000000"/>
          <w:kern w:val="24"/>
          <w:sz w:val="24"/>
          <w:szCs w:val="24"/>
        </w:rPr>
      </w:pPr>
      <w:r w:rsidRPr="00810E72">
        <w:rPr>
          <w:rFonts w:asciiTheme="minorHAnsi" w:eastAsia="+mn-ea" w:hAnsiTheme="minorHAnsi" w:cstheme="minorHAnsi"/>
          <w:color w:val="000000"/>
          <w:kern w:val="24"/>
          <w:sz w:val="24"/>
          <w:szCs w:val="24"/>
        </w:rPr>
        <w:t>The Innovation Framework offers flexibility, guidance, and key reminders to help individuals, teams, and health boards navigate the tools and resources at their disposal. Each section outlines actionable steps, along with available resources and assets to support each stage of the process.</w:t>
      </w:r>
    </w:p>
    <w:p w14:paraId="013B80CA" w14:textId="773C9F54" w:rsidR="00810E72" w:rsidRPr="00810E72" w:rsidRDefault="00810E72" w:rsidP="00810E72">
      <w:pPr>
        <w:rPr>
          <w:rFonts w:asciiTheme="minorHAnsi" w:eastAsia="+mn-ea" w:hAnsiTheme="minorHAnsi" w:cstheme="minorHAnsi"/>
          <w:b/>
          <w:bCs/>
          <w:color w:val="000000"/>
          <w:kern w:val="24"/>
          <w:sz w:val="24"/>
          <w:szCs w:val="24"/>
        </w:rPr>
      </w:pPr>
    </w:p>
    <w:p w14:paraId="62C87124" w14:textId="77777777" w:rsidR="00810E72" w:rsidRPr="00810E72" w:rsidRDefault="00810E72" w:rsidP="00810E72">
      <w:pPr>
        <w:rPr>
          <w:rFonts w:asciiTheme="minorHAnsi" w:eastAsia="+mn-ea" w:hAnsiTheme="minorHAnsi" w:cstheme="minorHAnsi"/>
          <w:b/>
          <w:bCs/>
          <w:color w:val="000000"/>
          <w:kern w:val="24"/>
          <w:sz w:val="24"/>
          <w:szCs w:val="24"/>
        </w:rPr>
      </w:pPr>
      <w:r w:rsidRPr="00810E72">
        <w:rPr>
          <w:rFonts w:asciiTheme="minorHAnsi" w:eastAsia="+mn-ea" w:hAnsiTheme="minorHAnsi" w:cstheme="minorHAnsi"/>
          <w:b/>
          <w:bCs/>
          <w:color w:val="000000"/>
          <w:kern w:val="24"/>
          <w:sz w:val="24"/>
          <w:szCs w:val="24"/>
        </w:rPr>
        <w:t>Purpose</w:t>
      </w:r>
    </w:p>
    <w:p w14:paraId="3EA94EEA" w14:textId="77777777" w:rsidR="00810E72" w:rsidRPr="00810E72" w:rsidRDefault="00810E72" w:rsidP="00810E72">
      <w:pPr>
        <w:rPr>
          <w:rFonts w:asciiTheme="minorHAnsi" w:eastAsia="+mn-ea" w:hAnsiTheme="minorHAnsi" w:cstheme="minorHAnsi"/>
          <w:color w:val="000000"/>
          <w:kern w:val="24"/>
          <w:sz w:val="24"/>
          <w:szCs w:val="24"/>
        </w:rPr>
      </w:pPr>
      <w:r w:rsidRPr="00810E72">
        <w:rPr>
          <w:rFonts w:asciiTheme="minorHAnsi" w:eastAsia="+mn-ea" w:hAnsiTheme="minorHAnsi" w:cstheme="minorHAnsi"/>
          <w:color w:val="000000"/>
          <w:kern w:val="24"/>
          <w:sz w:val="24"/>
          <w:szCs w:val="24"/>
        </w:rPr>
        <w:t xml:space="preserve">The NHS in Wales Innovation Framework is designed to support health and care organisations across Wales by providing guidance to inform, influence, streamline and organise their innovation efforts. It provides a structured approach to fostering, managing, and scaling innovation. It serves as a guide for systematically identifying new opportunities, generating ideas, developing new products, services, or processes, and implementing them effectively. Health and Social Care organisations should use the Innovation Framework as a guide to </w:t>
      </w:r>
      <w:proofErr w:type="gramStart"/>
      <w:r w:rsidRPr="00810E72">
        <w:rPr>
          <w:rFonts w:asciiTheme="minorHAnsi" w:eastAsia="+mn-ea" w:hAnsiTheme="minorHAnsi" w:cstheme="minorHAnsi"/>
          <w:color w:val="000000"/>
          <w:kern w:val="24"/>
          <w:sz w:val="24"/>
          <w:szCs w:val="24"/>
        </w:rPr>
        <w:t>developing</w:t>
      </w:r>
      <w:proofErr w:type="gramEnd"/>
      <w:r w:rsidRPr="00810E72">
        <w:rPr>
          <w:rFonts w:asciiTheme="minorHAnsi" w:eastAsia="+mn-ea" w:hAnsiTheme="minorHAnsi" w:cstheme="minorHAnsi"/>
          <w:color w:val="000000"/>
          <w:kern w:val="24"/>
          <w:sz w:val="24"/>
          <w:szCs w:val="24"/>
        </w:rPr>
        <w:t xml:space="preserve"> and deploying their own local innovation pathways.</w:t>
      </w:r>
    </w:p>
    <w:p w14:paraId="58AFD52B" w14:textId="77777777" w:rsidR="0087117A" w:rsidRPr="007B3F3B" w:rsidRDefault="0087117A" w:rsidP="00137390">
      <w:pPr>
        <w:rPr>
          <w:rFonts w:asciiTheme="minorHAnsi" w:eastAsia="+mn-ea" w:hAnsiTheme="minorHAnsi" w:cstheme="minorHAnsi"/>
          <w:b/>
          <w:bCs/>
          <w:color w:val="000000"/>
          <w:kern w:val="24"/>
          <w:sz w:val="24"/>
          <w:szCs w:val="24"/>
        </w:rPr>
      </w:pPr>
    </w:p>
    <w:p w14:paraId="03130F9D" w14:textId="77777777" w:rsidR="00B01F0E" w:rsidRPr="007B3F3B" w:rsidRDefault="00B01F0E" w:rsidP="006D7DA7">
      <w:pPr>
        <w:rPr>
          <w:rFonts w:asciiTheme="minorHAnsi" w:eastAsia="+mn-ea" w:hAnsiTheme="minorHAnsi" w:cstheme="minorHAnsi"/>
          <w:b/>
          <w:bCs/>
          <w:color w:val="000000"/>
          <w:kern w:val="24"/>
          <w:sz w:val="24"/>
          <w:szCs w:val="24"/>
        </w:rPr>
      </w:pPr>
    </w:p>
    <w:p w14:paraId="060EBF56" w14:textId="77777777" w:rsidR="005F7F88" w:rsidRDefault="005F7F88" w:rsidP="006D7DA7">
      <w:pPr>
        <w:rPr>
          <w:rFonts w:asciiTheme="minorHAnsi" w:eastAsia="+mn-ea" w:hAnsiTheme="minorHAnsi" w:cstheme="minorHAnsi"/>
          <w:color w:val="000000"/>
          <w:kern w:val="24"/>
          <w:sz w:val="24"/>
          <w:szCs w:val="24"/>
        </w:rPr>
      </w:pPr>
    </w:p>
    <w:p w14:paraId="40BA0D08" w14:textId="77777777" w:rsidR="00FC313A" w:rsidRPr="007B3F3B" w:rsidRDefault="00FC313A" w:rsidP="006D7DA7">
      <w:pPr>
        <w:rPr>
          <w:rFonts w:asciiTheme="minorHAnsi" w:eastAsia="+mn-ea" w:hAnsiTheme="minorHAnsi" w:cstheme="minorHAnsi"/>
          <w:color w:val="000000"/>
          <w:kern w:val="24"/>
          <w:sz w:val="24"/>
          <w:szCs w:val="24"/>
        </w:rPr>
      </w:pPr>
    </w:p>
    <w:p w14:paraId="7ECEF3C9" w14:textId="77777777" w:rsidR="00266FB4" w:rsidRDefault="00266FB4" w:rsidP="00137390">
      <w:pPr>
        <w:pStyle w:val="NormalWeb"/>
        <w:spacing w:before="0" w:beforeAutospacing="0" w:after="0" w:afterAutospacing="0"/>
        <w:jc w:val="both"/>
        <w:rPr>
          <w:rFonts w:asciiTheme="minorHAnsi" w:eastAsia="+mn-ea" w:hAnsiTheme="minorHAnsi" w:cstheme="minorHAnsi"/>
          <w:b/>
          <w:bCs/>
          <w:color w:val="000000"/>
          <w:kern w:val="24"/>
          <w:sz w:val="24"/>
          <w:szCs w:val="24"/>
        </w:rPr>
      </w:pPr>
      <w:r w:rsidRPr="007B3F3B">
        <w:rPr>
          <w:rFonts w:asciiTheme="minorHAnsi" w:eastAsia="+mn-ea" w:hAnsiTheme="minorHAnsi" w:cstheme="minorHAnsi"/>
          <w:b/>
          <w:bCs/>
          <w:color w:val="000000"/>
          <w:kern w:val="24"/>
          <w:sz w:val="24"/>
          <w:szCs w:val="24"/>
        </w:rPr>
        <w:lastRenderedPageBreak/>
        <w:t>What does it do?</w:t>
      </w:r>
    </w:p>
    <w:p w14:paraId="646B67BF" w14:textId="77777777" w:rsidR="00342777" w:rsidRDefault="00342777" w:rsidP="00137390">
      <w:pPr>
        <w:pStyle w:val="NormalWeb"/>
        <w:spacing w:before="0" w:beforeAutospacing="0" w:after="0" w:afterAutospacing="0"/>
        <w:jc w:val="both"/>
        <w:rPr>
          <w:rFonts w:asciiTheme="minorHAnsi" w:eastAsia="+mn-ea" w:hAnsiTheme="minorHAnsi" w:cstheme="minorHAnsi"/>
          <w:b/>
          <w:bCs/>
          <w:color w:val="000000"/>
          <w:kern w:val="24"/>
          <w:sz w:val="24"/>
          <w:szCs w:val="24"/>
        </w:rPr>
      </w:pPr>
    </w:p>
    <w:p w14:paraId="0777FBC2" w14:textId="77777777" w:rsidR="00342777" w:rsidRPr="007B3F3B" w:rsidRDefault="00342777" w:rsidP="00342777">
      <w:pPr>
        <w:numPr>
          <w:ilvl w:val="0"/>
          <w:numId w:val="16"/>
        </w:numPr>
        <w:rPr>
          <w:rFonts w:asciiTheme="minorHAnsi" w:eastAsia="Times New Roman" w:hAnsiTheme="minorHAnsi" w:cstheme="minorHAnsi"/>
          <w:sz w:val="24"/>
          <w:szCs w:val="24"/>
        </w:rPr>
      </w:pPr>
      <w:r w:rsidRPr="007B3F3B">
        <w:rPr>
          <w:rFonts w:asciiTheme="minorHAnsi" w:eastAsia="Times New Roman" w:hAnsiTheme="minorHAnsi" w:cstheme="minorHAnsi"/>
          <w:sz w:val="24"/>
          <w:szCs w:val="24"/>
        </w:rPr>
        <w:t>Describes the sector</w:t>
      </w:r>
      <w:r>
        <w:rPr>
          <w:rFonts w:asciiTheme="minorHAnsi" w:eastAsia="Times New Roman" w:hAnsiTheme="minorHAnsi" w:cstheme="minorHAnsi"/>
          <w:sz w:val="24"/>
          <w:szCs w:val="24"/>
        </w:rPr>
        <w:t xml:space="preserve">, </w:t>
      </w:r>
      <w:r w:rsidRPr="007B3F3B">
        <w:rPr>
          <w:rFonts w:asciiTheme="minorHAnsi" w:eastAsia="Times New Roman" w:hAnsiTheme="minorHAnsi" w:cstheme="minorHAnsi"/>
          <w:sz w:val="24"/>
          <w:szCs w:val="24"/>
        </w:rPr>
        <w:t xml:space="preserve">understanding who in the ecosystem can help you. </w:t>
      </w:r>
    </w:p>
    <w:p w14:paraId="2101EE23" w14:textId="77777777" w:rsidR="00342777" w:rsidRPr="007B3F3B" w:rsidRDefault="00342777" w:rsidP="00342777">
      <w:pPr>
        <w:numPr>
          <w:ilvl w:val="0"/>
          <w:numId w:val="16"/>
        </w:numPr>
        <w:rPr>
          <w:rFonts w:asciiTheme="minorHAnsi" w:eastAsia="Times New Roman" w:hAnsiTheme="minorHAnsi" w:cstheme="minorHAnsi"/>
          <w:sz w:val="24"/>
          <w:szCs w:val="24"/>
        </w:rPr>
      </w:pPr>
      <w:r w:rsidRPr="007B3F3B">
        <w:rPr>
          <w:rFonts w:asciiTheme="minorHAnsi" w:eastAsia="Times New Roman" w:hAnsiTheme="minorHAnsi" w:cstheme="minorHAnsi"/>
          <w:sz w:val="24"/>
          <w:szCs w:val="24"/>
        </w:rPr>
        <w:t>Map</w:t>
      </w:r>
      <w:r>
        <w:rPr>
          <w:rFonts w:asciiTheme="minorHAnsi" w:eastAsia="Times New Roman" w:hAnsiTheme="minorHAnsi" w:cstheme="minorHAnsi"/>
          <w:sz w:val="24"/>
          <w:szCs w:val="24"/>
        </w:rPr>
        <w:t>s</w:t>
      </w:r>
      <w:r w:rsidRPr="007B3F3B">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our </w:t>
      </w:r>
      <w:r w:rsidRPr="007B3F3B">
        <w:rPr>
          <w:rFonts w:asciiTheme="minorHAnsi" w:eastAsia="Times New Roman" w:hAnsiTheme="minorHAnsi" w:cstheme="minorHAnsi"/>
          <w:sz w:val="24"/>
          <w:szCs w:val="24"/>
        </w:rPr>
        <w:t xml:space="preserve">resources, </w:t>
      </w:r>
      <w:r w:rsidR="002B71C2" w:rsidRPr="007B3F3B">
        <w:rPr>
          <w:rFonts w:asciiTheme="minorHAnsi" w:eastAsia="Times New Roman" w:hAnsiTheme="minorHAnsi" w:cstheme="minorHAnsi"/>
          <w:sz w:val="24"/>
          <w:szCs w:val="24"/>
        </w:rPr>
        <w:t>skills,</w:t>
      </w:r>
      <w:r w:rsidR="002B71C2">
        <w:rPr>
          <w:rFonts w:asciiTheme="minorHAnsi" w:eastAsia="Times New Roman" w:hAnsiTheme="minorHAnsi" w:cstheme="minorHAnsi"/>
          <w:sz w:val="24"/>
          <w:szCs w:val="24"/>
        </w:rPr>
        <w:t xml:space="preserve"> and</w:t>
      </w:r>
      <w:r w:rsidRPr="007B3F3B">
        <w:rPr>
          <w:rFonts w:asciiTheme="minorHAnsi" w:eastAsia="Times New Roman" w:hAnsiTheme="minorHAnsi" w:cstheme="minorHAnsi"/>
          <w:sz w:val="24"/>
          <w:szCs w:val="24"/>
        </w:rPr>
        <w:t xml:space="preserve"> physical spaces</w:t>
      </w:r>
      <w:r>
        <w:rPr>
          <w:rFonts w:asciiTheme="minorHAnsi" w:eastAsia="Times New Roman" w:hAnsiTheme="minorHAnsi" w:cstheme="minorHAnsi"/>
          <w:sz w:val="24"/>
          <w:szCs w:val="24"/>
        </w:rPr>
        <w:t>.</w:t>
      </w:r>
    </w:p>
    <w:p w14:paraId="62197214" w14:textId="77777777" w:rsidR="00342777" w:rsidRPr="007B3F3B" w:rsidRDefault="00342777" w:rsidP="00342777">
      <w:pPr>
        <w:numPr>
          <w:ilvl w:val="0"/>
          <w:numId w:val="16"/>
        </w:numPr>
        <w:rPr>
          <w:rFonts w:asciiTheme="minorHAnsi" w:eastAsia="Times New Roman" w:hAnsiTheme="minorHAnsi" w:cstheme="minorHAnsi"/>
          <w:sz w:val="24"/>
          <w:szCs w:val="24"/>
        </w:rPr>
      </w:pPr>
      <w:r w:rsidRPr="007B3F3B">
        <w:rPr>
          <w:rFonts w:asciiTheme="minorHAnsi" w:eastAsia="Times New Roman" w:hAnsiTheme="minorHAnsi" w:cstheme="minorHAnsi"/>
          <w:sz w:val="24"/>
          <w:szCs w:val="24"/>
        </w:rPr>
        <w:t>Avoid</w:t>
      </w:r>
      <w:r>
        <w:rPr>
          <w:rFonts w:asciiTheme="minorHAnsi" w:eastAsia="Times New Roman" w:hAnsiTheme="minorHAnsi" w:cstheme="minorHAnsi"/>
          <w:sz w:val="24"/>
          <w:szCs w:val="24"/>
        </w:rPr>
        <w:t>s</w:t>
      </w:r>
      <w:r w:rsidRPr="007B3F3B">
        <w:rPr>
          <w:rFonts w:asciiTheme="minorHAnsi" w:eastAsia="Times New Roman" w:hAnsiTheme="minorHAnsi" w:cstheme="minorHAnsi"/>
          <w:sz w:val="24"/>
          <w:szCs w:val="24"/>
        </w:rPr>
        <w:t xml:space="preserve"> duplicatio</w:t>
      </w:r>
      <w:r>
        <w:rPr>
          <w:rFonts w:asciiTheme="minorHAnsi" w:eastAsia="Times New Roman" w:hAnsiTheme="minorHAnsi" w:cstheme="minorHAnsi"/>
          <w:sz w:val="24"/>
          <w:szCs w:val="24"/>
        </w:rPr>
        <w:t>n.</w:t>
      </w:r>
    </w:p>
    <w:p w14:paraId="053A6068" w14:textId="77777777" w:rsidR="00342777" w:rsidRPr="007B3F3B" w:rsidRDefault="00342777" w:rsidP="00342777">
      <w:pPr>
        <w:numPr>
          <w:ilvl w:val="0"/>
          <w:numId w:val="16"/>
        </w:numPr>
        <w:rPr>
          <w:rFonts w:asciiTheme="minorHAnsi" w:eastAsia="Times New Roman" w:hAnsiTheme="minorHAnsi" w:cstheme="minorHAnsi"/>
          <w:sz w:val="24"/>
          <w:szCs w:val="24"/>
        </w:rPr>
      </w:pPr>
      <w:r w:rsidRPr="007B3F3B">
        <w:rPr>
          <w:rFonts w:asciiTheme="minorHAnsi" w:eastAsia="Times New Roman" w:hAnsiTheme="minorHAnsi" w:cstheme="minorHAnsi"/>
          <w:sz w:val="24"/>
          <w:szCs w:val="24"/>
        </w:rPr>
        <w:t>Identif</w:t>
      </w:r>
      <w:r>
        <w:rPr>
          <w:rFonts w:asciiTheme="minorHAnsi" w:eastAsia="Times New Roman" w:hAnsiTheme="minorHAnsi" w:cstheme="minorHAnsi"/>
          <w:sz w:val="24"/>
          <w:szCs w:val="24"/>
        </w:rPr>
        <w:t>ies</w:t>
      </w:r>
      <w:r w:rsidRPr="007B3F3B">
        <w:rPr>
          <w:rFonts w:asciiTheme="minorHAnsi" w:eastAsia="Times New Roman" w:hAnsiTheme="minorHAnsi" w:cstheme="minorHAnsi"/>
          <w:sz w:val="24"/>
          <w:szCs w:val="24"/>
        </w:rPr>
        <w:t xml:space="preserve"> gaps where there is support and where we need align resources</w:t>
      </w:r>
      <w:r>
        <w:rPr>
          <w:rFonts w:asciiTheme="minorHAnsi" w:eastAsia="Times New Roman" w:hAnsiTheme="minorHAnsi" w:cstheme="minorHAnsi"/>
          <w:sz w:val="24"/>
          <w:szCs w:val="24"/>
        </w:rPr>
        <w:t>.</w:t>
      </w:r>
    </w:p>
    <w:p w14:paraId="2B9121EA" w14:textId="77777777" w:rsidR="00342777" w:rsidRPr="007B3F3B" w:rsidRDefault="002B71C2" w:rsidP="00342777">
      <w:pPr>
        <w:pStyle w:val="ListParagraph"/>
        <w:numPr>
          <w:ilvl w:val="0"/>
          <w:numId w:val="16"/>
        </w:num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rPr>
        <w:t>Aids c</w:t>
      </w:r>
      <w:r w:rsidR="00342777" w:rsidRPr="007B3F3B">
        <w:rPr>
          <w:rFonts w:asciiTheme="minorHAnsi" w:eastAsia="Times New Roman" w:hAnsiTheme="minorHAnsi" w:cstheme="minorHAnsi"/>
          <w:sz w:val="24"/>
          <w:szCs w:val="24"/>
        </w:rPr>
        <w:t>ollaborat</w:t>
      </w:r>
      <w:r>
        <w:rPr>
          <w:rFonts w:asciiTheme="minorHAnsi" w:eastAsia="Times New Roman" w:hAnsiTheme="minorHAnsi" w:cstheme="minorHAnsi"/>
          <w:sz w:val="24"/>
          <w:szCs w:val="24"/>
        </w:rPr>
        <w:t xml:space="preserve">ion </w:t>
      </w:r>
      <w:r w:rsidR="00342777" w:rsidRPr="007B3F3B">
        <w:rPr>
          <w:rFonts w:asciiTheme="minorHAnsi" w:eastAsia="Times New Roman" w:hAnsiTheme="minorHAnsi" w:cstheme="minorHAnsi"/>
          <w:sz w:val="24"/>
          <w:szCs w:val="24"/>
          <w:lang w:eastAsia="en-GB"/>
        </w:rPr>
        <w:t>with industry, universities, and third sector</w:t>
      </w:r>
      <w:r w:rsidR="00342777">
        <w:rPr>
          <w:rFonts w:asciiTheme="minorHAnsi" w:eastAsia="Times New Roman" w:hAnsiTheme="minorHAnsi" w:cstheme="minorHAnsi"/>
          <w:sz w:val="24"/>
          <w:szCs w:val="24"/>
          <w:lang w:eastAsia="en-GB"/>
        </w:rPr>
        <w:t>.</w:t>
      </w:r>
    </w:p>
    <w:p w14:paraId="79CEE752" w14:textId="77777777" w:rsidR="00342777" w:rsidRPr="007B3F3B" w:rsidRDefault="00342777" w:rsidP="00342777">
      <w:pPr>
        <w:numPr>
          <w:ilvl w:val="0"/>
          <w:numId w:val="16"/>
        </w:numPr>
        <w:rPr>
          <w:rFonts w:asciiTheme="minorHAnsi" w:eastAsia="Times New Roman" w:hAnsiTheme="minorHAnsi" w:cstheme="minorHAnsi"/>
          <w:sz w:val="24"/>
          <w:szCs w:val="24"/>
        </w:rPr>
      </w:pPr>
      <w:r w:rsidRPr="007B3F3B">
        <w:rPr>
          <w:rFonts w:asciiTheme="minorHAnsi" w:eastAsia="Times New Roman" w:hAnsiTheme="minorHAnsi" w:cstheme="minorHAnsi"/>
          <w:sz w:val="24"/>
          <w:szCs w:val="24"/>
        </w:rPr>
        <w:t>Deploy</w:t>
      </w:r>
      <w:r w:rsidR="002B71C2">
        <w:rPr>
          <w:rFonts w:asciiTheme="minorHAnsi" w:eastAsia="Times New Roman" w:hAnsiTheme="minorHAnsi" w:cstheme="minorHAnsi"/>
          <w:sz w:val="24"/>
          <w:szCs w:val="24"/>
        </w:rPr>
        <w:t>s</w:t>
      </w:r>
      <w:r w:rsidRPr="007B3F3B">
        <w:rPr>
          <w:rFonts w:asciiTheme="minorHAnsi" w:eastAsia="Times New Roman" w:hAnsiTheme="minorHAnsi" w:cstheme="minorHAnsi"/>
          <w:sz w:val="24"/>
          <w:szCs w:val="24"/>
        </w:rPr>
        <w:t xml:space="preserve"> our assets to speed up innovation</w:t>
      </w:r>
      <w:r>
        <w:rPr>
          <w:rFonts w:asciiTheme="minorHAnsi" w:eastAsia="Times New Roman" w:hAnsiTheme="minorHAnsi" w:cstheme="minorHAnsi"/>
          <w:sz w:val="24"/>
          <w:szCs w:val="24"/>
        </w:rPr>
        <w:t>.</w:t>
      </w:r>
    </w:p>
    <w:p w14:paraId="118D226A" w14:textId="77777777" w:rsidR="00342777" w:rsidRPr="007B3F3B" w:rsidRDefault="00342777" w:rsidP="00342777">
      <w:pPr>
        <w:pStyle w:val="ListParagraph"/>
        <w:numPr>
          <w:ilvl w:val="0"/>
          <w:numId w:val="16"/>
        </w:numPr>
        <w:spacing w:before="100" w:beforeAutospacing="1" w:after="100" w:afterAutospacing="1"/>
        <w:rPr>
          <w:rFonts w:asciiTheme="minorHAnsi" w:eastAsia="Times New Roman" w:hAnsiTheme="minorHAnsi" w:cstheme="minorHAnsi"/>
          <w:sz w:val="24"/>
          <w:szCs w:val="24"/>
          <w:lang w:eastAsia="en-GB"/>
        </w:rPr>
      </w:pPr>
      <w:r w:rsidRPr="007B3F3B">
        <w:rPr>
          <w:rFonts w:asciiTheme="minorHAnsi" w:eastAsia="Times New Roman" w:hAnsiTheme="minorHAnsi" w:cstheme="minorHAnsi"/>
          <w:sz w:val="24"/>
          <w:szCs w:val="24"/>
          <w:lang w:eastAsia="en-GB"/>
        </w:rPr>
        <w:t>Guide</w:t>
      </w:r>
      <w:r w:rsidR="002B71C2">
        <w:rPr>
          <w:rFonts w:asciiTheme="minorHAnsi" w:eastAsia="Times New Roman" w:hAnsiTheme="minorHAnsi" w:cstheme="minorHAnsi"/>
          <w:sz w:val="24"/>
          <w:szCs w:val="24"/>
          <w:lang w:eastAsia="en-GB"/>
        </w:rPr>
        <w:t>s</w:t>
      </w:r>
      <w:r w:rsidRPr="007B3F3B">
        <w:rPr>
          <w:rFonts w:asciiTheme="minorHAnsi" w:eastAsia="Times New Roman" w:hAnsiTheme="minorHAnsi" w:cstheme="minorHAnsi"/>
          <w:sz w:val="24"/>
          <w:szCs w:val="24"/>
          <w:lang w:eastAsia="en-GB"/>
        </w:rPr>
        <w:t xml:space="preserve"> and stimulate</w:t>
      </w:r>
      <w:r w:rsidR="002B71C2">
        <w:rPr>
          <w:rFonts w:asciiTheme="minorHAnsi" w:eastAsia="Times New Roman" w:hAnsiTheme="minorHAnsi" w:cstheme="minorHAnsi"/>
          <w:sz w:val="24"/>
          <w:szCs w:val="24"/>
          <w:lang w:eastAsia="en-GB"/>
        </w:rPr>
        <w:t>s</w:t>
      </w:r>
      <w:r w:rsidRPr="007B3F3B">
        <w:rPr>
          <w:rFonts w:asciiTheme="minorHAnsi" w:eastAsia="Times New Roman" w:hAnsiTheme="minorHAnsi" w:cstheme="minorHAnsi"/>
          <w:sz w:val="24"/>
          <w:szCs w:val="24"/>
          <w:lang w:eastAsia="en-GB"/>
        </w:rPr>
        <w:t xml:space="preserve"> innovation in health boards</w:t>
      </w:r>
      <w:r>
        <w:rPr>
          <w:rFonts w:asciiTheme="minorHAnsi" w:eastAsia="Times New Roman" w:hAnsiTheme="minorHAnsi" w:cstheme="minorHAnsi"/>
          <w:sz w:val="24"/>
          <w:szCs w:val="24"/>
          <w:lang w:eastAsia="en-GB"/>
        </w:rPr>
        <w:t>.</w:t>
      </w:r>
    </w:p>
    <w:p w14:paraId="6E6DE617" w14:textId="33DCCC34" w:rsidR="00342777" w:rsidRPr="007B3F3B" w:rsidRDefault="00546E70" w:rsidP="00342777">
      <w:pPr>
        <w:pStyle w:val="ListParagraph"/>
        <w:numPr>
          <w:ilvl w:val="0"/>
          <w:numId w:val="16"/>
        </w:num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Provides a </w:t>
      </w:r>
      <w:r w:rsidR="009D72C2">
        <w:rPr>
          <w:rFonts w:asciiTheme="minorHAnsi" w:eastAsia="Times New Roman" w:hAnsiTheme="minorHAnsi" w:cstheme="minorHAnsi"/>
          <w:sz w:val="24"/>
          <w:szCs w:val="24"/>
          <w:lang w:eastAsia="en-GB"/>
        </w:rPr>
        <w:t>c</w:t>
      </w:r>
      <w:r w:rsidR="00342777" w:rsidRPr="007B3F3B">
        <w:rPr>
          <w:rFonts w:asciiTheme="minorHAnsi" w:eastAsia="Times New Roman" w:hAnsiTheme="minorHAnsi" w:cstheme="minorHAnsi"/>
          <w:sz w:val="24"/>
          <w:szCs w:val="24"/>
          <w:lang w:eastAsia="en-GB"/>
        </w:rPr>
        <w:t xml:space="preserve">ommon framework to build innovation processes, </w:t>
      </w:r>
      <w:r w:rsidR="002B71C2" w:rsidRPr="007B3F3B">
        <w:rPr>
          <w:rFonts w:asciiTheme="minorHAnsi" w:eastAsia="Times New Roman" w:hAnsiTheme="minorHAnsi" w:cstheme="minorHAnsi"/>
          <w:sz w:val="24"/>
          <w:szCs w:val="24"/>
          <w:lang w:eastAsia="en-GB"/>
        </w:rPr>
        <w:t>governance,</w:t>
      </w:r>
      <w:r w:rsidR="00342777" w:rsidRPr="007B3F3B">
        <w:rPr>
          <w:rFonts w:asciiTheme="minorHAnsi" w:eastAsia="Times New Roman" w:hAnsiTheme="minorHAnsi" w:cstheme="minorHAnsi"/>
          <w:sz w:val="24"/>
          <w:szCs w:val="24"/>
          <w:lang w:eastAsia="en-GB"/>
        </w:rPr>
        <w:t xml:space="preserve"> and plans</w:t>
      </w:r>
      <w:r w:rsidR="00342777">
        <w:rPr>
          <w:rFonts w:asciiTheme="minorHAnsi" w:eastAsia="Times New Roman" w:hAnsiTheme="minorHAnsi" w:cstheme="minorHAnsi"/>
          <w:sz w:val="24"/>
          <w:szCs w:val="24"/>
          <w:lang w:eastAsia="en-GB"/>
        </w:rPr>
        <w:t>.</w:t>
      </w:r>
    </w:p>
    <w:p w14:paraId="0920F94B" w14:textId="77777777" w:rsidR="00342777" w:rsidRPr="007B3F3B" w:rsidRDefault="002B71C2" w:rsidP="00342777">
      <w:pPr>
        <w:pStyle w:val="ListParagraph"/>
        <w:numPr>
          <w:ilvl w:val="0"/>
          <w:numId w:val="16"/>
        </w:num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Helps to d</w:t>
      </w:r>
      <w:r w:rsidR="00342777" w:rsidRPr="007B3F3B">
        <w:rPr>
          <w:rFonts w:asciiTheme="minorHAnsi" w:eastAsia="Times New Roman" w:hAnsiTheme="minorHAnsi" w:cstheme="minorHAnsi"/>
          <w:sz w:val="24"/>
          <w:szCs w:val="24"/>
          <w:lang w:eastAsia="en-GB"/>
        </w:rPr>
        <w:t>evelop and maintain University Health Board status</w:t>
      </w:r>
      <w:r w:rsidR="00342777">
        <w:rPr>
          <w:rFonts w:asciiTheme="minorHAnsi" w:eastAsia="Times New Roman" w:hAnsiTheme="minorHAnsi" w:cstheme="minorHAnsi"/>
          <w:sz w:val="24"/>
          <w:szCs w:val="24"/>
          <w:lang w:eastAsia="en-GB"/>
        </w:rPr>
        <w:t>.</w:t>
      </w:r>
    </w:p>
    <w:p w14:paraId="5C06D234" w14:textId="5A71285A" w:rsidR="00137390" w:rsidRDefault="00764550" w:rsidP="00137390">
      <w:pPr>
        <w:pStyle w:val="NormalWeb"/>
        <w:spacing w:before="0" w:beforeAutospacing="0" w:after="0" w:afterAutospacing="0"/>
        <w:jc w:val="both"/>
        <w:rPr>
          <w:rFonts w:asciiTheme="minorHAnsi" w:hAnsiTheme="minorHAnsi" w:cstheme="minorHAnsi"/>
          <w:color w:val="000000"/>
          <w:sz w:val="24"/>
          <w:szCs w:val="24"/>
          <w:shd w:val="clear" w:color="auto" w:fill="FFFFFF"/>
        </w:rPr>
      </w:pPr>
      <w:r w:rsidRPr="00764550">
        <w:rPr>
          <w:rFonts w:asciiTheme="minorHAnsi" w:hAnsiTheme="minorHAnsi" w:cstheme="minorHAnsi"/>
          <w:color w:val="000000"/>
          <w:sz w:val="24"/>
          <w:szCs w:val="24"/>
          <w:shd w:val="clear" w:color="auto" w:fill="FFFFFF"/>
        </w:rPr>
        <w:t>The Innovation Framework collates activities into an order, thus providing guidance about how the NHS might approach their clinical and non-clinical innovation activities.</w:t>
      </w:r>
    </w:p>
    <w:p w14:paraId="14449929" w14:textId="77777777" w:rsidR="00BE32A5" w:rsidRDefault="00BE32A5" w:rsidP="00137390">
      <w:pPr>
        <w:pStyle w:val="NormalWeb"/>
        <w:spacing w:before="0" w:beforeAutospacing="0" w:after="0" w:afterAutospacing="0"/>
        <w:jc w:val="both"/>
        <w:rPr>
          <w:rFonts w:asciiTheme="minorHAnsi" w:hAnsiTheme="minorHAnsi" w:cstheme="minorHAnsi"/>
          <w:color w:val="000000"/>
          <w:sz w:val="24"/>
          <w:szCs w:val="24"/>
          <w:shd w:val="clear" w:color="auto" w:fill="FFFFFF"/>
        </w:rPr>
      </w:pPr>
    </w:p>
    <w:p w14:paraId="7478544D" w14:textId="36340690" w:rsidR="00BE32A5" w:rsidRPr="00BE32A5" w:rsidRDefault="00BE32A5" w:rsidP="00137390">
      <w:pPr>
        <w:pStyle w:val="NormalWeb"/>
        <w:spacing w:before="0" w:beforeAutospacing="0" w:after="0" w:afterAutospacing="0"/>
        <w:jc w:val="both"/>
        <w:rPr>
          <w:rFonts w:asciiTheme="minorHAnsi" w:hAnsiTheme="minorHAnsi" w:cstheme="minorHAnsi"/>
          <w:color w:val="000000"/>
          <w:sz w:val="24"/>
          <w:szCs w:val="24"/>
          <w:shd w:val="clear" w:color="auto" w:fill="FFFFFF"/>
        </w:rPr>
      </w:pPr>
      <w:r w:rsidRPr="00BE32A5">
        <w:rPr>
          <w:rFonts w:asciiTheme="minorHAnsi" w:hAnsiTheme="minorHAnsi" w:cstheme="minorHAnsi"/>
          <w:color w:val="000000"/>
          <w:sz w:val="24"/>
          <w:szCs w:val="24"/>
          <w:shd w:val="clear" w:color="auto" w:fill="FFFFFF"/>
        </w:rPr>
        <w:t>In addition, the Innovation Framework is a tool for engaging with industry, providing a clear message to businesses that Wales is the place to bring their clinical and non-clinical innovations. The Innovation Framework will encourage the consideration of adoption and future deployment strategies at an earlier stage of project development, to ensure that the data required to inform adoption is available when needed.</w:t>
      </w:r>
    </w:p>
    <w:p w14:paraId="3A1F424B" w14:textId="77777777" w:rsidR="00764550" w:rsidRPr="00764550" w:rsidRDefault="00764550" w:rsidP="00137390">
      <w:pPr>
        <w:pStyle w:val="NormalWeb"/>
        <w:spacing w:before="0" w:beforeAutospacing="0" w:after="0" w:afterAutospacing="0"/>
        <w:jc w:val="both"/>
        <w:rPr>
          <w:rFonts w:asciiTheme="minorHAnsi" w:hAnsiTheme="minorHAnsi" w:cstheme="minorHAnsi"/>
          <w:sz w:val="24"/>
          <w:szCs w:val="24"/>
        </w:rPr>
      </w:pPr>
    </w:p>
    <w:p w14:paraId="0CBAFD0B" w14:textId="2FF56F53" w:rsidR="00137390" w:rsidRPr="007B3F3B" w:rsidRDefault="00137390" w:rsidP="00137390">
      <w:pPr>
        <w:pStyle w:val="NormalWeb"/>
        <w:spacing w:before="0" w:beforeAutospacing="0" w:after="0" w:afterAutospacing="0"/>
        <w:jc w:val="both"/>
        <w:rPr>
          <w:rFonts w:asciiTheme="minorHAnsi" w:hAnsiTheme="minorHAnsi" w:cstheme="minorHAnsi"/>
          <w:sz w:val="24"/>
          <w:szCs w:val="24"/>
        </w:rPr>
      </w:pPr>
      <w:r w:rsidRPr="007B3F3B">
        <w:rPr>
          <w:rFonts w:asciiTheme="minorHAnsi" w:hAnsiTheme="minorHAnsi" w:cstheme="minorHAnsi"/>
          <w:sz w:val="24"/>
          <w:szCs w:val="24"/>
        </w:rPr>
        <w:t xml:space="preserve">The </w:t>
      </w:r>
      <w:r w:rsidR="00B7493A">
        <w:rPr>
          <w:rFonts w:asciiTheme="minorHAnsi" w:hAnsiTheme="minorHAnsi" w:cstheme="minorHAnsi"/>
          <w:sz w:val="24"/>
          <w:szCs w:val="24"/>
        </w:rPr>
        <w:t>pathway</w:t>
      </w:r>
      <w:r w:rsidRPr="007B3F3B">
        <w:rPr>
          <w:rFonts w:asciiTheme="minorHAnsi" w:hAnsiTheme="minorHAnsi" w:cstheme="minorHAnsi"/>
          <w:sz w:val="24"/>
          <w:szCs w:val="24"/>
        </w:rPr>
        <w:t xml:space="preserve"> has </w:t>
      </w:r>
      <w:r w:rsidR="00747F91" w:rsidRPr="007B3F3B">
        <w:rPr>
          <w:rFonts w:asciiTheme="minorHAnsi" w:hAnsiTheme="minorHAnsi" w:cstheme="minorHAnsi"/>
          <w:sz w:val="24"/>
          <w:szCs w:val="24"/>
        </w:rPr>
        <w:t>6</w:t>
      </w:r>
      <w:r w:rsidRPr="007B3F3B">
        <w:rPr>
          <w:rFonts w:asciiTheme="minorHAnsi" w:hAnsiTheme="minorHAnsi" w:cstheme="minorHAnsi"/>
          <w:sz w:val="24"/>
          <w:szCs w:val="24"/>
        </w:rPr>
        <w:t xml:space="preserve"> stages</w:t>
      </w:r>
      <w:r w:rsidR="00630C24" w:rsidRPr="007B3F3B">
        <w:rPr>
          <w:rFonts w:asciiTheme="minorHAnsi" w:hAnsiTheme="minorHAnsi" w:cstheme="minorHAnsi"/>
          <w:sz w:val="24"/>
          <w:szCs w:val="24"/>
        </w:rPr>
        <w:t>:</w:t>
      </w:r>
      <w:r w:rsidR="009077E0" w:rsidRPr="007B3F3B">
        <w:rPr>
          <w:rFonts w:asciiTheme="minorHAnsi" w:hAnsiTheme="minorHAnsi" w:cstheme="minorHAnsi"/>
          <w:sz w:val="24"/>
          <w:szCs w:val="24"/>
        </w:rPr>
        <w:t xml:space="preserve">  </w:t>
      </w:r>
    </w:p>
    <w:p w14:paraId="7C8A54E7" w14:textId="77777777" w:rsidR="00137390" w:rsidRPr="007B3F3B" w:rsidRDefault="00137390" w:rsidP="00137390">
      <w:pPr>
        <w:pStyle w:val="NormalWeb"/>
        <w:spacing w:before="0" w:beforeAutospacing="0" w:after="0" w:afterAutospacing="0"/>
        <w:jc w:val="both"/>
        <w:rPr>
          <w:rFonts w:asciiTheme="minorHAnsi" w:hAnsiTheme="minorHAnsi" w:cstheme="minorHAnsi"/>
          <w:b/>
          <w:bCs/>
          <w:sz w:val="24"/>
          <w:szCs w:val="24"/>
        </w:rPr>
      </w:pPr>
    </w:p>
    <w:p w14:paraId="61E80DD0" w14:textId="77777777" w:rsidR="00137390" w:rsidRPr="007B3F3B" w:rsidRDefault="00137390" w:rsidP="00A657ED">
      <w:pPr>
        <w:numPr>
          <w:ilvl w:val="0"/>
          <w:numId w:val="1"/>
        </w:numPr>
        <w:jc w:val="both"/>
        <w:rPr>
          <w:rFonts w:asciiTheme="minorHAnsi" w:eastAsia="Times New Roman" w:hAnsiTheme="minorHAnsi" w:cstheme="minorHAnsi"/>
          <w:b/>
          <w:bCs/>
          <w:sz w:val="24"/>
          <w:szCs w:val="24"/>
          <w:lang w:eastAsia="en-GB"/>
        </w:rPr>
      </w:pPr>
      <w:r w:rsidRPr="007B3F3B">
        <w:rPr>
          <w:rFonts w:asciiTheme="minorHAnsi" w:eastAsia="Times New Roman" w:hAnsiTheme="minorHAnsi" w:cstheme="minorHAnsi"/>
          <w:b/>
          <w:bCs/>
          <w:sz w:val="24"/>
          <w:szCs w:val="24"/>
          <w:lang w:eastAsia="en-GB"/>
        </w:rPr>
        <w:t xml:space="preserve">Describe, Understand &amp; Define </w:t>
      </w:r>
    </w:p>
    <w:p w14:paraId="1E66D3FC" w14:textId="77777777" w:rsidR="00137390" w:rsidRPr="007B3F3B" w:rsidRDefault="00137390" w:rsidP="00A657ED">
      <w:pPr>
        <w:numPr>
          <w:ilvl w:val="0"/>
          <w:numId w:val="2"/>
        </w:numPr>
        <w:shd w:val="clear" w:color="auto" w:fill="FFFFFF"/>
        <w:spacing w:before="100" w:beforeAutospacing="1"/>
        <w:jc w:val="both"/>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Describe the activity (</w:t>
      </w:r>
      <w:proofErr w:type="gramStart"/>
      <w:r w:rsidRPr="007B3F3B">
        <w:rPr>
          <w:rFonts w:asciiTheme="minorHAnsi" w:eastAsia="Times New Roman" w:hAnsiTheme="minorHAnsi" w:cstheme="minorHAnsi"/>
          <w:color w:val="323130"/>
          <w:sz w:val="24"/>
          <w:szCs w:val="24"/>
          <w:lang w:eastAsia="en-GB"/>
        </w:rPr>
        <w:t>e.g.</w:t>
      </w:r>
      <w:proofErr w:type="gramEnd"/>
      <w:r w:rsidRPr="007B3F3B">
        <w:rPr>
          <w:rFonts w:asciiTheme="minorHAnsi" w:eastAsia="Times New Roman" w:hAnsiTheme="minorHAnsi" w:cstheme="minorHAnsi"/>
          <w:color w:val="323130"/>
          <w:sz w:val="24"/>
          <w:szCs w:val="24"/>
          <w:lang w:eastAsia="en-GB"/>
        </w:rPr>
        <w:t xml:space="preserve"> what actually happens, what services provided), resources (who does what, where do they do it, what facilities and equipment do they use, and how much does it cost) and performance (what is measured and what level of performance is achieved).</w:t>
      </w:r>
    </w:p>
    <w:p w14:paraId="69DF21D7" w14:textId="77777777" w:rsidR="00137390" w:rsidRPr="007B3F3B" w:rsidRDefault="00137390" w:rsidP="00A657ED">
      <w:pPr>
        <w:numPr>
          <w:ilvl w:val="0"/>
          <w:numId w:val="2"/>
        </w:numPr>
        <w:shd w:val="clear" w:color="auto" w:fill="FFFFFF"/>
        <w:spacing w:before="100" w:beforeAutospacing="1"/>
        <w:jc w:val="both"/>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 Gain a deep understanding of what the challenges might be.</w:t>
      </w:r>
    </w:p>
    <w:p w14:paraId="30223742" w14:textId="77777777" w:rsidR="00137390" w:rsidRPr="007B3F3B" w:rsidRDefault="00137390" w:rsidP="00A657ED">
      <w:pPr>
        <w:numPr>
          <w:ilvl w:val="0"/>
          <w:numId w:val="2"/>
        </w:numPr>
        <w:shd w:val="clear" w:color="auto" w:fill="FFFFFF"/>
        <w:spacing w:before="100" w:beforeAutospacing="1"/>
        <w:jc w:val="both"/>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 xml:space="preserve"> Set out aspirations, </w:t>
      </w:r>
      <w:proofErr w:type="gramStart"/>
      <w:r w:rsidRPr="007B3F3B">
        <w:rPr>
          <w:rFonts w:asciiTheme="minorHAnsi" w:eastAsia="Times New Roman" w:hAnsiTheme="minorHAnsi" w:cstheme="minorHAnsi"/>
          <w:color w:val="323130"/>
          <w:sz w:val="24"/>
          <w:szCs w:val="24"/>
          <w:lang w:eastAsia="en-GB"/>
        </w:rPr>
        <w:t>objectives</w:t>
      </w:r>
      <w:proofErr w:type="gramEnd"/>
      <w:r w:rsidRPr="007B3F3B">
        <w:rPr>
          <w:rFonts w:asciiTheme="minorHAnsi" w:eastAsia="Times New Roman" w:hAnsiTheme="minorHAnsi" w:cstheme="minorHAnsi"/>
          <w:color w:val="323130"/>
          <w:sz w:val="24"/>
          <w:szCs w:val="24"/>
          <w:lang w:eastAsia="en-GB"/>
        </w:rPr>
        <w:t xml:space="preserve"> and opportunities.  What do I want to achieve?</w:t>
      </w:r>
    </w:p>
    <w:p w14:paraId="2BAEA603" w14:textId="77777777" w:rsidR="00E86778" w:rsidRPr="007B3F3B" w:rsidRDefault="00E86778" w:rsidP="00E86778">
      <w:pPr>
        <w:shd w:val="clear" w:color="auto" w:fill="FFFFFF"/>
        <w:spacing w:before="100" w:beforeAutospacing="1"/>
        <w:ind w:left="720"/>
        <w:jc w:val="both"/>
        <w:rPr>
          <w:rFonts w:asciiTheme="minorHAnsi" w:eastAsia="Times New Roman" w:hAnsiTheme="minorHAnsi" w:cstheme="minorHAnsi"/>
          <w:color w:val="323130"/>
          <w:sz w:val="24"/>
          <w:szCs w:val="24"/>
          <w:lang w:eastAsia="en-GB"/>
        </w:rPr>
      </w:pPr>
    </w:p>
    <w:p w14:paraId="66237C0E" w14:textId="77777777" w:rsidR="00137390" w:rsidRPr="007B3F3B" w:rsidRDefault="00137390" w:rsidP="00137390">
      <w:pPr>
        <w:pStyle w:val="ListParagraph"/>
        <w:numPr>
          <w:ilvl w:val="0"/>
          <w:numId w:val="1"/>
        </w:numPr>
        <w:shd w:val="clear" w:color="auto" w:fill="FFFFFF"/>
        <w:spacing w:after="180"/>
        <w:outlineLvl w:val="1"/>
        <w:rPr>
          <w:rFonts w:asciiTheme="minorHAnsi" w:eastAsia="Times New Roman" w:hAnsiTheme="minorHAnsi" w:cstheme="minorHAnsi"/>
          <w:b/>
          <w:bCs/>
          <w:color w:val="323130"/>
          <w:sz w:val="24"/>
          <w:szCs w:val="24"/>
          <w:lang w:eastAsia="en-GB"/>
        </w:rPr>
      </w:pPr>
      <w:r w:rsidRPr="007B3F3B">
        <w:rPr>
          <w:rFonts w:asciiTheme="minorHAnsi" w:eastAsia="Times New Roman" w:hAnsiTheme="minorHAnsi" w:cstheme="minorHAnsi"/>
          <w:b/>
          <w:bCs/>
          <w:color w:val="323130"/>
          <w:sz w:val="24"/>
          <w:szCs w:val="24"/>
          <w:lang w:eastAsia="en-GB"/>
        </w:rPr>
        <w:t>Explore and identify solution</w:t>
      </w:r>
      <w:r w:rsidR="006E2C81" w:rsidRPr="007B3F3B">
        <w:rPr>
          <w:rFonts w:asciiTheme="minorHAnsi" w:eastAsia="Times New Roman" w:hAnsiTheme="minorHAnsi" w:cstheme="minorHAnsi"/>
          <w:b/>
          <w:bCs/>
          <w:color w:val="323130"/>
          <w:sz w:val="24"/>
          <w:szCs w:val="24"/>
          <w:lang w:eastAsia="en-GB"/>
        </w:rPr>
        <w:t>(s)</w:t>
      </w:r>
    </w:p>
    <w:p w14:paraId="7A5B2369" w14:textId="4A60A884" w:rsidR="00137390" w:rsidRPr="007B3F3B" w:rsidRDefault="0039579C" w:rsidP="00137390">
      <w:pPr>
        <w:numPr>
          <w:ilvl w:val="0"/>
          <w:numId w:val="4"/>
        </w:numPr>
        <w:shd w:val="clear" w:color="auto" w:fill="FFFFFF"/>
        <w:spacing w:before="100" w:beforeAutospacing="1"/>
        <w:rPr>
          <w:rFonts w:asciiTheme="minorHAnsi" w:eastAsia="Times New Roman" w:hAnsiTheme="minorHAnsi" w:cstheme="minorHAnsi"/>
          <w:color w:val="323130"/>
          <w:sz w:val="24"/>
          <w:szCs w:val="24"/>
          <w:lang w:eastAsia="en-GB"/>
        </w:rPr>
      </w:pPr>
      <w:r>
        <w:rPr>
          <w:rFonts w:asciiTheme="minorHAnsi" w:eastAsia="Times New Roman" w:hAnsiTheme="minorHAnsi" w:cstheme="minorHAnsi"/>
          <w:color w:val="323130"/>
          <w:sz w:val="24"/>
          <w:szCs w:val="24"/>
          <w:lang w:eastAsia="en-GB"/>
        </w:rPr>
        <w:t>Horizon scan –</w:t>
      </w:r>
      <w:r w:rsidR="00137390" w:rsidRPr="007B3F3B">
        <w:rPr>
          <w:rFonts w:asciiTheme="minorHAnsi" w:eastAsia="Times New Roman" w:hAnsiTheme="minorHAnsi" w:cstheme="minorHAnsi"/>
          <w:color w:val="323130"/>
          <w:sz w:val="24"/>
          <w:szCs w:val="24"/>
          <w:lang w:eastAsia="en-GB"/>
        </w:rPr>
        <w:t xml:space="preserve"> </w:t>
      </w:r>
      <w:r>
        <w:rPr>
          <w:rFonts w:asciiTheme="minorHAnsi" w:eastAsia="Times New Roman" w:hAnsiTheme="minorHAnsi" w:cstheme="minorHAnsi"/>
          <w:color w:val="323130"/>
          <w:sz w:val="24"/>
          <w:szCs w:val="24"/>
          <w:lang w:eastAsia="en-GB"/>
        </w:rPr>
        <w:t>Looking around to</w:t>
      </w:r>
      <w:r w:rsidRPr="007B3F3B">
        <w:rPr>
          <w:rFonts w:asciiTheme="minorHAnsi" w:eastAsia="Times New Roman" w:hAnsiTheme="minorHAnsi" w:cstheme="minorHAnsi"/>
          <w:color w:val="323130"/>
          <w:sz w:val="24"/>
          <w:szCs w:val="24"/>
          <w:lang w:eastAsia="en-GB"/>
        </w:rPr>
        <w:t xml:space="preserve"> </w:t>
      </w:r>
      <w:r w:rsidR="00137390" w:rsidRPr="007B3F3B">
        <w:rPr>
          <w:rFonts w:asciiTheme="minorHAnsi" w:eastAsia="Times New Roman" w:hAnsiTheme="minorHAnsi" w:cstheme="minorHAnsi"/>
          <w:color w:val="323130"/>
          <w:sz w:val="24"/>
          <w:szCs w:val="24"/>
          <w:lang w:eastAsia="en-GB"/>
        </w:rPr>
        <w:t xml:space="preserve">understand what opportunities or solutions already </w:t>
      </w:r>
      <w:proofErr w:type="gramStart"/>
      <w:r w:rsidR="00137390" w:rsidRPr="007B3F3B">
        <w:rPr>
          <w:rFonts w:asciiTheme="minorHAnsi" w:eastAsia="Times New Roman" w:hAnsiTheme="minorHAnsi" w:cstheme="minorHAnsi"/>
          <w:color w:val="323130"/>
          <w:sz w:val="24"/>
          <w:szCs w:val="24"/>
          <w:lang w:eastAsia="en-GB"/>
        </w:rPr>
        <w:t>exists</w:t>
      </w:r>
      <w:proofErr w:type="gramEnd"/>
      <w:r w:rsidR="00137390" w:rsidRPr="007B3F3B">
        <w:rPr>
          <w:rFonts w:asciiTheme="minorHAnsi" w:eastAsia="Times New Roman" w:hAnsiTheme="minorHAnsi" w:cstheme="minorHAnsi"/>
          <w:color w:val="323130"/>
          <w:sz w:val="24"/>
          <w:szCs w:val="24"/>
          <w:lang w:eastAsia="en-GB"/>
        </w:rPr>
        <w:t> </w:t>
      </w:r>
    </w:p>
    <w:p w14:paraId="156A7CCA" w14:textId="37543218" w:rsidR="00137390" w:rsidRPr="007B3F3B" w:rsidRDefault="0039579C" w:rsidP="00137390">
      <w:pPr>
        <w:numPr>
          <w:ilvl w:val="0"/>
          <w:numId w:val="4"/>
        </w:numPr>
        <w:shd w:val="clear" w:color="auto" w:fill="FFFFFF"/>
        <w:spacing w:before="100" w:beforeAutospacing="1"/>
        <w:rPr>
          <w:rFonts w:asciiTheme="minorHAnsi" w:eastAsia="Times New Roman" w:hAnsiTheme="minorHAnsi" w:cstheme="minorHAnsi"/>
          <w:color w:val="323130"/>
          <w:sz w:val="24"/>
          <w:szCs w:val="24"/>
          <w:lang w:eastAsia="en-GB"/>
        </w:rPr>
      </w:pPr>
      <w:r>
        <w:rPr>
          <w:rFonts w:asciiTheme="minorHAnsi" w:eastAsia="Times New Roman" w:hAnsiTheme="minorHAnsi" w:cstheme="minorHAnsi"/>
          <w:color w:val="323130"/>
          <w:sz w:val="24"/>
          <w:szCs w:val="24"/>
          <w:lang w:eastAsia="en-GB"/>
        </w:rPr>
        <w:t xml:space="preserve">Demand signal – sharing </w:t>
      </w:r>
      <w:r w:rsidR="001F1061">
        <w:rPr>
          <w:rFonts w:asciiTheme="minorHAnsi" w:eastAsia="Times New Roman" w:hAnsiTheme="minorHAnsi" w:cstheme="minorHAnsi"/>
          <w:color w:val="323130"/>
          <w:sz w:val="24"/>
          <w:szCs w:val="24"/>
          <w:lang w:eastAsia="en-GB"/>
        </w:rPr>
        <w:t xml:space="preserve">to </w:t>
      </w:r>
      <w:r>
        <w:rPr>
          <w:rFonts w:asciiTheme="minorHAnsi" w:eastAsia="Times New Roman" w:hAnsiTheme="minorHAnsi" w:cstheme="minorHAnsi"/>
          <w:color w:val="323130"/>
          <w:sz w:val="24"/>
          <w:szCs w:val="24"/>
          <w:lang w:eastAsia="en-GB"/>
        </w:rPr>
        <w:t>i</w:t>
      </w:r>
      <w:r w:rsidR="00137390" w:rsidRPr="007B3F3B">
        <w:rPr>
          <w:rFonts w:asciiTheme="minorHAnsi" w:eastAsia="Times New Roman" w:hAnsiTheme="minorHAnsi" w:cstheme="minorHAnsi"/>
          <w:color w:val="323130"/>
          <w:sz w:val="24"/>
          <w:szCs w:val="24"/>
          <w:lang w:eastAsia="en-GB"/>
        </w:rPr>
        <w:t>dentify who can help develop opportunities and solv</w:t>
      </w:r>
      <w:r w:rsidR="001F1061">
        <w:rPr>
          <w:rFonts w:asciiTheme="minorHAnsi" w:eastAsia="Times New Roman" w:hAnsiTheme="minorHAnsi" w:cstheme="minorHAnsi"/>
          <w:color w:val="323130"/>
          <w:sz w:val="24"/>
          <w:szCs w:val="24"/>
          <w:lang w:eastAsia="en-GB"/>
        </w:rPr>
        <w:t>e</w:t>
      </w:r>
      <w:r w:rsidR="00137390" w:rsidRPr="007B3F3B">
        <w:rPr>
          <w:rFonts w:asciiTheme="minorHAnsi" w:eastAsia="Times New Roman" w:hAnsiTheme="minorHAnsi" w:cstheme="minorHAnsi"/>
          <w:color w:val="323130"/>
          <w:sz w:val="24"/>
          <w:szCs w:val="24"/>
          <w:lang w:eastAsia="en-GB"/>
        </w:rPr>
        <w:t xml:space="preserve"> </w:t>
      </w:r>
      <w:proofErr w:type="gramStart"/>
      <w:r w:rsidR="00137390" w:rsidRPr="007B3F3B">
        <w:rPr>
          <w:rFonts w:asciiTheme="minorHAnsi" w:eastAsia="Times New Roman" w:hAnsiTheme="minorHAnsi" w:cstheme="minorHAnsi"/>
          <w:color w:val="323130"/>
          <w:sz w:val="24"/>
          <w:szCs w:val="24"/>
          <w:lang w:eastAsia="en-GB"/>
        </w:rPr>
        <w:t>challenges</w:t>
      </w:r>
      <w:proofErr w:type="gramEnd"/>
    </w:p>
    <w:p w14:paraId="31421EC9" w14:textId="77777777" w:rsidR="00E77577" w:rsidRDefault="00137390" w:rsidP="000051B4">
      <w:pPr>
        <w:numPr>
          <w:ilvl w:val="0"/>
          <w:numId w:val="4"/>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 xml:space="preserve">Develop ideas, plans and </w:t>
      </w:r>
      <w:proofErr w:type="gramStart"/>
      <w:r w:rsidRPr="007B3F3B">
        <w:rPr>
          <w:rFonts w:asciiTheme="minorHAnsi" w:eastAsia="Times New Roman" w:hAnsiTheme="minorHAnsi" w:cstheme="minorHAnsi"/>
          <w:color w:val="323130"/>
          <w:sz w:val="24"/>
          <w:szCs w:val="24"/>
          <w:lang w:eastAsia="en-GB"/>
        </w:rPr>
        <w:t>actions</w:t>
      </w:r>
      <w:proofErr w:type="gramEnd"/>
    </w:p>
    <w:p w14:paraId="50A3D0D9" w14:textId="77777777" w:rsidR="007B3F3B" w:rsidRDefault="007B3F3B" w:rsidP="007B3F3B">
      <w:pPr>
        <w:shd w:val="clear" w:color="auto" w:fill="FFFFFF"/>
        <w:spacing w:before="100" w:beforeAutospacing="1"/>
        <w:ind w:left="720"/>
        <w:rPr>
          <w:rFonts w:asciiTheme="minorHAnsi" w:eastAsia="Times New Roman" w:hAnsiTheme="minorHAnsi" w:cstheme="minorHAnsi"/>
          <w:color w:val="323130"/>
          <w:sz w:val="24"/>
          <w:szCs w:val="24"/>
          <w:lang w:eastAsia="en-GB"/>
        </w:rPr>
      </w:pPr>
    </w:p>
    <w:p w14:paraId="63072118" w14:textId="77777777" w:rsidR="00FC313A" w:rsidRDefault="00FC313A" w:rsidP="007B3F3B">
      <w:pPr>
        <w:shd w:val="clear" w:color="auto" w:fill="FFFFFF"/>
        <w:spacing w:before="100" w:beforeAutospacing="1"/>
        <w:ind w:left="720"/>
        <w:rPr>
          <w:rFonts w:asciiTheme="minorHAnsi" w:eastAsia="Times New Roman" w:hAnsiTheme="minorHAnsi" w:cstheme="minorHAnsi"/>
          <w:color w:val="323130"/>
          <w:sz w:val="24"/>
          <w:szCs w:val="24"/>
          <w:lang w:eastAsia="en-GB"/>
        </w:rPr>
      </w:pPr>
    </w:p>
    <w:p w14:paraId="086A1FAC" w14:textId="77777777" w:rsidR="00FC313A" w:rsidRPr="007B3F3B" w:rsidRDefault="00FC313A" w:rsidP="007B3F3B">
      <w:pPr>
        <w:shd w:val="clear" w:color="auto" w:fill="FFFFFF"/>
        <w:spacing w:before="100" w:beforeAutospacing="1"/>
        <w:ind w:left="720"/>
        <w:rPr>
          <w:rFonts w:asciiTheme="minorHAnsi" w:eastAsia="Times New Roman" w:hAnsiTheme="minorHAnsi" w:cstheme="minorHAnsi"/>
          <w:color w:val="323130"/>
          <w:sz w:val="24"/>
          <w:szCs w:val="24"/>
          <w:lang w:eastAsia="en-GB"/>
        </w:rPr>
      </w:pPr>
    </w:p>
    <w:p w14:paraId="378FE7C7" w14:textId="77777777" w:rsidR="00137390" w:rsidRPr="007B3F3B" w:rsidRDefault="00137390" w:rsidP="00137390">
      <w:pPr>
        <w:pStyle w:val="ListParagraph"/>
        <w:numPr>
          <w:ilvl w:val="0"/>
          <w:numId w:val="1"/>
        </w:numPr>
        <w:shd w:val="clear" w:color="auto" w:fill="FFFFFF"/>
        <w:spacing w:after="180"/>
        <w:outlineLvl w:val="1"/>
        <w:rPr>
          <w:rFonts w:asciiTheme="minorHAnsi" w:eastAsia="Times New Roman" w:hAnsiTheme="minorHAnsi" w:cstheme="minorHAnsi"/>
          <w:b/>
          <w:bCs/>
          <w:color w:val="323130"/>
          <w:sz w:val="24"/>
          <w:szCs w:val="24"/>
          <w:lang w:eastAsia="en-GB"/>
        </w:rPr>
      </w:pPr>
      <w:r w:rsidRPr="007B3F3B">
        <w:rPr>
          <w:rFonts w:asciiTheme="minorHAnsi" w:eastAsia="Times New Roman" w:hAnsiTheme="minorHAnsi" w:cstheme="minorHAnsi"/>
          <w:b/>
          <w:bCs/>
          <w:color w:val="323130"/>
          <w:sz w:val="24"/>
          <w:szCs w:val="24"/>
          <w:lang w:eastAsia="en-GB"/>
        </w:rPr>
        <w:lastRenderedPageBreak/>
        <w:t>Develop solution(s)</w:t>
      </w:r>
    </w:p>
    <w:p w14:paraId="26BB9A0E" w14:textId="3412A34D" w:rsidR="00137390" w:rsidRPr="007B3F3B" w:rsidRDefault="00137390" w:rsidP="00137390">
      <w:pPr>
        <w:numPr>
          <w:ilvl w:val="0"/>
          <w:numId w:val="6"/>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Develop promising solutions</w:t>
      </w:r>
      <w:r w:rsidR="0039579C">
        <w:rPr>
          <w:rFonts w:asciiTheme="minorHAnsi" w:eastAsia="Times New Roman" w:hAnsiTheme="minorHAnsi" w:cstheme="minorHAnsi"/>
          <w:color w:val="323130"/>
          <w:sz w:val="24"/>
          <w:szCs w:val="24"/>
          <w:lang w:eastAsia="en-GB"/>
        </w:rPr>
        <w:t xml:space="preserve">, </w:t>
      </w:r>
      <w:r w:rsidRPr="007B3F3B">
        <w:rPr>
          <w:rFonts w:asciiTheme="minorHAnsi" w:eastAsia="Times New Roman" w:hAnsiTheme="minorHAnsi" w:cstheme="minorHAnsi"/>
          <w:color w:val="323130"/>
          <w:sz w:val="24"/>
          <w:szCs w:val="24"/>
          <w:lang w:eastAsia="en-GB"/>
        </w:rPr>
        <w:t xml:space="preserve">such as new processes, practices, methods, models, roles, approaches, rules, strategies through active </w:t>
      </w:r>
      <w:proofErr w:type="gramStart"/>
      <w:r w:rsidRPr="007B3F3B">
        <w:rPr>
          <w:rFonts w:asciiTheme="minorHAnsi" w:eastAsia="Times New Roman" w:hAnsiTheme="minorHAnsi" w:cstheme="minorHAnsi"/>
          <w:color w:val="323130"/>
          <w:sz w:val="24"/>
          <w:szCs w:val="24"/>
          <w:lang w:eastAsia="en-GB"/>
        </w:rPr>
        <w:t>research</w:t>
      </w:r>
      <w:proofErr w:type="gramEnd"/>
    </w:p>
    <w:p w14:paraId="0611DFFC" w14:textId="4A0F9FFB" w:rsidR="00137390" w:rsidRPr="007B3F3B" w:rsidRDefault="00137390" w:rsidP="00137390">
      <w:pPr>
        <w:numPr>
          <w:ilvl w:val="0"/>
          <w:numId w:val="6"/>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Create &amp; develop prototypes (devices, digital). This may involve preclinical and/or clinical studies</w:t>
      </w:r>
      <w:r w:rsidR="0039579C">
        <w:rPr>
          <w:rFonts w:asciiTheme="minorHAnsi" w:eastAsia="Times New Roman" w:hAnsiTheme="minorHAnsi" w:cstheme="minorHAnsi"/>
          <w:color w:val="323130"/>
          <w:sz w:val="24"/>
          <w:szCs w:val="24"/>
          <w:lang w:eastAsia="en-GB"/>
        </w:rPr>
        <w:t xml:space="preserve"> and research </w:t>
      </w:r>
      <w:r w:rsidRPr="007B3F3B">
        <w:rPr>
          <w:rFonts w:asciiTheme="minorHAnsi" w:eastAsia="Times New Roman" w:hAnsiTheme="minorHAnsi" w:cstheme="minorHAnsi"/>
          <w:color w:val="323130"/>
          <w:sz w:val="24"/>
          <w:szCs w:val="24"/>
          <w:lang w:eastAsia="en-GB"/>
        </w:rPr>
        <w:t xml:space="preserve">to satisfy the regulatory processes for an ‘approved’ </w:t>
      </w:r>
      <w:proofErr w:type="gramStart"/>
      <w:r w:rsidRPr="007B3F3B">
        <w:rPr>
          <w:rFonts w:asciiTheme="minorHAnsi" w:eastAsia="Times New Roman" w:hAnsiTheme="minorHAnsi" w:cstheme="minorHAnsi"/>
          <w:color w:val="323130"/>
          <w:sz w:val="24"/>
          <w:szCs w:val="24"/>
          <w:lang w:eastAsia="en-GB"/>
        </w:rPr>
        <w:t>technology</w:t>
      </w:r>
      <w:proofErr w:type="gramEnd"/>
    </w:p>
    <w:p w14:paraId="3A366C2D" w14:textId="16904DEF" w:rsidR="00832C5E" w:rsidRDefault="00137390" w:rsidP="00832C5E">
      <w:pPr>
        <w:numPr>
          <w:ilvl w:val="0"/>
          <w:numId w:val="6"/>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 xml:space="preserve">Make ready the solution for </w:t>
      </w:r>
      <w:r w:rsidR="0039579C">
        <w:rPr>
          <w:rFonts w:asciiTheme="minorHAnsi" w:eastAsia="Times New Roman" w:hAnsiTheme="minorHAnsi" w:cstheme="minorHAnsi"/>
          <w:color w:val="323130"/>
          <w:sz w:val="24"/>
          <w:szCs w:val="24"/>
          <w:lang w:eastAsia="en-GB"/>
        </w:rPr>
        <w:t>‘</w:t>
      </w:r>
      <w:r w:rsidRPr="007B3F3B">
        <w:rPr>
          <w:rFonts w:asciiTheme="minorHAnsi" w:eastAsia="Times New Roman" w:hAnsiTheme="minorHAnsi" w:cstheme="minorHAnsi"/>
          <w:color w:val="323130"/>
          <w:sz w:val="24"/>
          <w:szCs w:val="24"/>
          <w:lang w:eastAsia="en-GB"/>
        </w:rPr>
        <w:t>creating evidence and proving value</w:t>
      </w:r>
      <w:r w:rsidR="0039579C">
        <w:rPr>
          <w:rFonts w:asciiTheme="minorHAnsi" w:eastAsia="Times New Roman" w:hAnsiTheme="minorHAnsi" w:cstheme="minorHAnsi"/>
          <w:color w:val="323130"/>
          <w:sz w:val="24"/>
          <w:szCs w:val="24"/>
          <w:lang w:eastAsia="en-GB"/>
        </w:rPr>
        <w:t>’</w:t>
      </w:r>
      <w:r w:rsidR="0039579C" w:rsidRPr="0039579C">
        <w:rPr>
          <w:rFonts w:asciiTheme="minorHAnsi" w:eastAsia="Times New Roman" w:hAnsiTheme="minorHAnsi" w:cstheme="minorHAnsi"/>
          <w:color w:val="323130"/>
          <w:sz w:val="24"/>
          <w:szCs w:val="24"/>
          <w:lang w:eastAsia="en-GB"/>
        </w:rPr>
        <w:t xml:space="preserve"> </w:t>
      </w:r>
      <w:r w:rsidR="0039579C">
        <w:rPr>
          <w:rFonts w:asciiTheme="minorHAnsi" w:eastAsia="Times New Roman" w:hAnsiTheme="minorHAnsi" w:cstheme="minorHAnsi"/>
          <w:color w:val="323130"/>
          <w:sz w:val="24"/>
          <w:szCs w:val="24"/>
          <w:lang w:eastAsia="en-GB"/>
        </w:rPr>
        <w:t>in real world conditions</w:t>
      </w:r>
      <w:r w:rsidR="00832C5E">
        <w:rPr>
          <w:rFonts w:asciiTheme="minorHAnsi" w:eastAsia="Times New Roman" w:hAnsiTheme="minorHAnsi" w:cstheme="minorHAnsi"/>
          <w:color w:val="323130"/>
          <w:sz w:val="24"/>
          <w:szCs w:val="24"/>
          <w:lang w:eastAsia="en-GB"/>
        </w:rPr>
        <w:t>.</w:t>
      </w:r>
    </w:p>
    <w:p w14:paraId="65332516" w14:textId="77777777" w:rsidR="00832C5E" w:rsidRPr="00832C5E" w:rsidRDefault="00832C5E" w:rsidP="00832C5E">
      <w:pPr>
        <w:shd w:val="clear" w:color="auto" w:fill="FFFFFF"/>
        <w:spacing w:before="100" w:beforeAutospacing="1"/>
        <w:ind w:left="720"/>
        <w:rPr>
          <w:rFonts w:asciiTheme="minorHAnsi" w:eastAsia="Times New Roman" w:hAnsiTheme="minorHAnsi" w:cstheme="minorHAnsi"/>
          <w:color w:val="323130"/>
          <w:sz w:val="24"/>
          <w:szCs w:val="24"/>
          <w:lang w:eastAsia="en-GB"/>
        </w:rPr>
      </w:pPr>
    </w:p>
    <w:p w14:paraId="610A2EEB" w14:textId="77777777" w:rsidR="00137390" w:rsidRPr="007B3F3B" w:rsidRDefault="00137390" w:rsidP="00137390">
      <w:pPr>
        <w:pStyle w:val="ListParagraph"/>
        <w:numPr>
          <w:ilvl w:val="0"/>
          <w:numId w:val="1"/>
        </w:numPr>
        <w:shd w:val="clear" w:color="auto" w:fill="FFFFFF"/>
        <w:rPr>
          <w:rFonts w:asciiTheme="minorHAnsi" w:eastAsia="Times New Roman" w:hAnsiTheme="minorHAnsi" w:cstheme="minorHAnsi"/>
          <w:b/>
          <w:bCs/>
          <w:color w:val="000000"/>
          <w:sz w:val="24"/>
          <w:szCs w:val="24"/>
          <w:lang w:eastAsia="en-GB"/>
        </w:rPr>
      </w:pPr>
      <w:r w:rsidRPr="007B3F3B">
        <w:rPr>
          <w:rFonts w:asciiTheme="minorHAnsi" w:eastAsia="Times New Roman" w:hAnsiTheme="minorHAnsi" w:cstheme="minorHAnsi"/>
          <w:b/>
          <w:bCs/>
          <w:color w:val="000000"/>
          <w:sz w:val="24"/>
          <w:szCs w:val="24"/>
          <w:lang w:eastAsia="en-GB"/>
        </w:rPr>
        <w:t>Creating Evidence and Proving Value</w:t>
      </w:r>
    </w:p>
    <w:p w14:paraId="5EB6E8B4" w14:textId="6024CEB4" w:rsidR="00137390" w:rsidRPr="007B3F3B" w:rsidRDefault="00137390" w:rsidP="00137390">
      <w:pPr>
        <w:numPr>
          <w:ilvl w:val="0"/>
          <w:numId w:val="8"/>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 xml:space="preserve">To test and evaluate the product/device/innovation </w:t>
      </w:r>
      <w:r w:rsidR="00F12E74" w:rsidRPr="007B3F3B">
        <w:rPr>
          <w:rFonts w:asciiTheme="minorHAnsi" w:eastAsia="Times New Roman" w:hAnsiTheme="minorHAnsi" w:cstheme="minorHAnsi"/>
          <w:color w:val="323130"/>
          <w:sz w:val="24"/>
          <w:szCs w:val="24"/>
          <w:lang w:eastAsia="en-GB"/>
        </w:rPr>
        <w:t>activity.</w:t>
      </w:r>
    </w:p>
    <w:p w14:paraId="2A0A1A7B" w14:textId="269F7AB7" w:rsidR="00137390" w:rsidRPr="007B3F3B" w:rsidRDefault="00137390" w:rsidP="00137390">
      <w:pPr>
        <w:numPr>
          <w:ilvl w:val="0"/>
          <w:numId w:val="8"/>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 xml:space="preserve">Create the evidence to make a judgement based on criteria and evidence whether this creates value, quality and improves the outcome for staff and/or </w:t>
      </w:r>
      <w:r w:rsidR="00F12E74" w:rsidRPr="007B3F3B">
        <w:rPr>
          <w:rFonts w:asciiTheme="minorHAnsi" w:eastAsia="Times New Roman" w:hAnsiTheme="minorHAnsi" w:cstheme="minorHAnsi"/>
          <w:color w:val="323130"/>
          <w:sz w:val="24"/>
          <w:szCs w:val="24"/>
          <w:lang w:eastAsia="en-GB"/>
        </w:rPr>
        <w:t>patients.</w:t>
      </w:r>
    </w:p>
    <w:p w14:paraId="60A6B966" w14:textId="24960B6E" w:rsidR="00E17378" w:rsidRPr="007B3F3B" w:rsidRDefault="00137390" w:rsidP="00446203">
      <w:pPr>
        <w:numPr>
          <w:ilvl w:val="0"/>
          <w:numId w:val="8"/>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 xml:space="preserve">Establish whether the innovation works in a </w:t>
      </w:r>
      <w:r w:rsidR="00F12E74" w:rsidRPr="007B3F3B">
        <w:rPr>
          <w:rFonts w:asciiTheme="minorHAnsi" w:eastAsia="Times New Roman" w:hAnsiTheme="minorHAnsi" w:cstheme="minorHAnsi"/>
          <w:color w:val="323130"/>
          <w:sz w:val="24"/>
          <w:szCs w:val="24"/>
          <w:lang w:eastAsia="en-GB"/>
        </w:rPr>
        <w:t>real-world</w:t>
      </w:r>
      <w:r w:rsidRPr="007B3F3B">
        <w:rPr>
          <w:rFonts w:asciiTheme="minorHAnsi" w:eastAsia="Times New Roman" w:hAnsiTheme="minorHAnsi" w:cstheme="minorHAnsi"/>
          <w:color w:val="323130"/>
          <w:sz w:val="24"/>
          <w:szCs w:val="24"/>
          <w:lang w:eastAsia="en-GB"/>
        </w:rPr>
        <w:t xml:space="preserve"> </w:t>
      </w:r>
      <w:r w:rsidR="00F12E74" w:rsidRPr="007B3F3B">
        <w:rPr>
          <w:rFonts w:asciiTheme="minorHAnsi" w:eastAsia="Times New Roman" w:hAnsiTheme="minorHAnsi" w:cstheme="minorHAnsi"/>
          <w:color w:val="323130"/>
          <w:sz w:val="24"/>
          <w:szCs w:val="24"/>
          <w:lang w:eastAsia="en-GB"/>
        </w:rPr>
        <w:t>environment.</w:t>
      </w:r>
    </w:p>
    <w:p w14:paraId="77235A4A" w14:textId="77777777" w:rsidR="00137390" w:rsidRPr="007B3F3B" w:rsidRDefault="00137390" w:rsidP="00747F91">
      <w:pPr>
        <w:pStyle w:val="ListParagraph"/>
        <w:numPr>
          <w:ilvl w:val="0"/>
          <w:numId w:val="1"/>
        </w:numPr>
        <w:shd w:val="clear" w:color="auto" w:fill="FFFFFF"/>
        <w:spacing w:before="100" w:beforeAutospacing="1"/>
        <w:rPr>
          <w:rFonts w:asciiTheme="minorHAnsi" w:eastAsia="Times New Roman" w:hAnsiTheme="minorHAnsi" w:cstheme="minorHAnsi"/>
          <w:b/>
          <w:bCs/>
          <w:color w:val="000000"/>
          <w:sz w:val="24"/>
          <w:szCs w:val="24"/>
          <w:lang w:eastAsia="en-GB"/>
        </w:rPr>
      </w:pPr>
      <w:r w:rsidRPr="007B3F3B">
        <w:rPr>
          <w:rFonts w:asciiTheme="minorHAnsi" w:eastAsia="Times New Roman" w:hAnsiTheme="minorHAnsi" w:cstheme="minorHAnsi"/>
          <w:b/>
          <w:bCs/>
          <w:color w:val="000000"/>
          <w:sz w:val="24"/>
          <w:szCs w:val="24"/>
          <w:lang w:eastAsia="en-GB"/>
        </w:rPr>
        <w:t>Adoption, Adaption &amp; De</w:t>
      </w:r>
      <w:r w:rsidR="00747F91" w:rsidRPr="007B3F3B">
        <w:rPr>
          <w:rFonts w:asciiTheme="minorHAnsi" w:eastAsia="Times New Roman" w:hAnsiTheme="minorHAnsi" w:cstheme="minorHAnsi"/>
          <w:b/>
          <w:bCs/>
          <w:color w:val="000000"/>
          <w:sz w:val="24"/>
          <w:szCs w:val="24"/>
          <w:lang w:eastAsia="en-GB"/>
        </w:rPr>
        <w:t>ployment</w:t>
      </w:r>
      <w:r w:rsidRPr="007B3F3B">
        <w:rPr>
          <w:rFonts w:asciiTheme="minorHAnsi" w:eastAsia="Times New Roman" w:hAnsiTheme="minorHAnsi" w:cstheme="minorHAnsi"/>
          <w:b/>
          <w:bCs/>
          <w:color w:val="000000"/>
          <w:sz w:val="24"/>
          <w:szCs w:val="24"/>
          <w:lang w:eastAsia="en-GB"/>
        </w:rPr>
        <w:t xml:space="preserve"> Readiness</w:t>
      </w:r>
    </w:p>
    <w:p w14:paraId="224BB9BA" w14:textId="4B8B34A4" w:rsidR="00137390" w:rsidRPr="007B3F3B" w:rsidRDefault="00137390" w:rsidP="00137390">
      <w:pPr>
        <w:numPr>
          <w:ilvl w:val="0"/>
          <w:numId w:val="10"/>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Making the innovation better</w:t>
      </w:r>
      <w:r w:rsidR="00681496">
        <w:rPr>
          <w:rFonts w:asciiTheme="minorHAnsi" w:eastAsia="Times New Roman" w:hAnsiTheme="minorHAnsi" w:cstheme="minorHAnsi"/>
          <w:color w:val="323130"/>
          <w:sz w:val="24"/>
          <w:szCs w:val="24"/>
          <w:lang w:eastAsia="en-GB"/>
        </w:rPr>
        <w:t xml:space="preserve"> from exposure to new contexts and teams</w:t>
      </w:r>
    </w:p>
    <w:p w14:paraId="4E20DD53" w14:textId="40302EFF" w:rsidR="00137390" w:rsidRPr="007B3F3B" w:rsidRDefault="00137390" w:rsidP="00137390">
      <w:pPr>
        <w:numPr>
          <w:ilvl w:val="0"/>
          <w:numId w:val="10"/>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 xml:space="preserve">Re-testing and adapting the process innovation and/or technology </w:t>
      </w:r>
      <w:r w:rsidR="00F12E74" w:rsidRPr="007B3F3B">
        <w:rPr>
          <w:rFonts w:asciiTheme="minorHAnsi" w:eastAsia="Times New Roman" w:hAnsiTheme="minorHAnsi" w:cstheme="minorHAnsi"/>
          <w:color w:val="323130"/>
          <w:sz w:val="24"/>
          <w:szCs w:val="24"/>
          <w:lang w:eastAsia="en-GB"/>
        </w:rPr>
        <w:t>innovation.</w:t>
      </w:r>
    </w:p>
    <w:p w14:paraId="5DD7A14D" w14:textId="0B4868D3" w:rsidR="00137390" w:rsidRPr="007B3F3B" w:rsidRDefault="00137390" w:rsidP="00137390">
      <w:pPr>
        <w:numPr>
          <w:ilvl w:val="0"/>
          <w:numId w:val="10"/>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 xml:space="preserve">Helping the adopter – learn, </w:t>
      </w:r>
      <w:proofErr w:type="gramStart"/>
      <w:r w:rsidRPr="007B3F3B">
        <w:rPr>
          <w:rFonts w:asciiTheme="minorHAnsi" w:eastAsia="Times New Roman" w:hAnsiTheme="minorHAnsi" w:cstheme="minorHAnsi"/>
          <w:color w:val="323130"/>
          <w:sz w:val="24"/>
          <w:szCs w:val="24"/>
          <w:lang w:eastAsia="en-GB"/>
        </w:rPr>
        <w:t>introduce</w:t>
      </w:r>
      <w:proofErr w:type="gramEnd"/>
      <w:r w:rsidRPr="007B3F3B">
        <w:rPr>
          <w:rFonts w:asciiTheme="minorHAnsi" w:eastAsia="Times New Roman" w:hAnsiTheme="minorHAnsi" w:cstheme="minorHAnsi"/>
          <w:color w:val="323130"/>
          <w:sz w:val="24"/>
          <w:szCs w:val="24"/>
          <w:lang w:eastAsia="en-GB"/>
        </w:rPr>
        <w:t xml:space="preserve"> and manage </w:t>
      </w:r>
      <w:r w:rsidR="00F12E74" w:rsidRPr="007B3F3B">
        <w:rPr>
          <w:rFonts w:asciiTheme="minorHAnsi" w:eastAsia="Times New Roman" w:hAnsiTheme="minorHAnsi" w:cstheme="minorHAnsi"/>
          <w:color w:val="323130"/>
          <w:sz w:val="24"/>
          <w:szCs w:val="24"/>
          <w:lang w:eastAsia="en-GB"/>
        </w:rPr>
        <w:t>change.</w:t>
      </w:r>
    </w:p>
    <w:p w14:paraId="3453F33F" w14:textId="366F5FA8" w:rsidR="00137390" w:rsidRPr="007B3F3B" w:rsidRDefault="00137390" w:rsidP="00137390">
      <w:pPr>
        <w:numPr>
          <w:ilvl w:val="0"/>
          <w:numId w:val="10"/>
        </w:numPr>
        <w:shd w:val="clear" w:color="auto" w:fill="FFFFFF"/>
        <w:spacing w:before="100" w:beforeAutospacing="1"/>
        <w:rPr>
          <w:rFonts w:asciiTheme="minorHAnsi" w:eastAsia="Times New Roman" w:hAnsiTheme="minorHAnsi" w:cstheme="minorHAnsi"/>
          <w:color w:val="323130"/>
          <w:sz w:val="24"/>
          <w:szCs w:val="24"/>
          <w:lang w:eastAsia="en-GB"/>
        </w:rPr>
      </w:pPr>
      <w:r w:rsidRPr="007B3F3B">
        <w:rPr>
          <w:rFonts w:asciiTheme="minorHAnsi" w:eastAsia="Times New Roman" w:hAnsiTheme="minorHAnsi" w:cstheme="minorHAnsi"/>
          <w:color w:val="323130"/>
          <w:sz w:val="24"/>
          <w:szCs w:val="24"/>
          <w:lang w:eastAsia="en-GB"/>
        </w:rPr>
        <w:t xml:space="preserve">Preparing the innovation for spread/scale, </w:t>
      </w:r>
      <w:proofErr w:type="gramStart"/>
      <w:r w:rsidRPr="007B3F3B">
        <w:rPr>
          <w:rFonts w:asciiTheme="minorHAnsi" w:eastAsia="Times New Roman" w:hAnsiTheme="minorHAnsi" w:cstheme="minorHAnsi"/>
          <w:color w:val="323130"/>
          <w:sz w:val="24"/>
          <w:szCs w:val="24"/>
          <w:lang w:eastAsia="en-GB"/>
        </w:rPr>
        <w:t>e.g.</w:t>
      </w:r>
      <w:proofErr w:type="gramEnd"/>
      <w:r w:rsidRPr="007B3F3B">
        <w:rPr>
          <w:rFonts w:asciiTheme="minorHAnsi" w:eastAsia="Times New Roman" w:hAnsiTheme="minorHAnsi" w:cstheme="minorHAnsi"/>
          <w:color w:val="323130"/>
          <w:sz w:val="24"/>
          <w:szCs w:val="24"/>
          <w:lang w:eastAsia="en-GB"/>
        </w:rPr>
        <w:t xml:space="preserve"> agreeing strategy, refining business cases, engaging stakeholders, planning, developing training</w:t>
      </w:r>
    </w:p>
    <w:p w14:paraId="1B83614B" w14:textId="69B56EF8" w:rsidR="007B3F3B" w:rsidRPr="00F12E74" w:rsidRDefault="00137390" w:rsidP="00F12E74">
      <w:pPr>
        <w:pStyle w:val="ListParagraph"/>
        <w:numPr>
          <w:ilvl w:val="0"/>
          <w:numId w:val="1"/>
        </w:numPr>
        <w:shd w:val="clear" w:color="auto" w:fill="FFFFFF"/>
        <w:spacing w:before="100" w:beforeAutospacing="1"/>
        <w:rPr>
          <w:rFonts w:asciiTheme="minorHAnsi" w:eastAsia="Times New Roman" w:hAnsiTheme="minorHAnsi" w:cstheme="minorHAnsi"/>
          <w:b/>
          <w:bCs/>
          <w:color w:val="323130"/>
          <w:sz w:val="24"/>
          <w:szCs w:val="24"/>
          <w:lang w:eastAsia="en-GB"/>
        </w:rPr>
      </w:pPr>
      <w:r w:rsidRPr="007B3F3B">
        <w:rPr>
          <w:rFonts w:asciiTheme="minorHAnsi" w:eastAsia="Times New Roman" w:hAnsiTheme="minorHAnsi" w:cstheme="minorHAnsi"/>
          <w:b/>
          <w:bCs/>
          <w:color w:val="323130"/>
          <w:sz w:val="24"/>
          <w:szCs w:val="24"/>
          <w:lang w:eastAsia="en-GB"/>
        </w:rPr>
        <w:t xml:space="preserve">Spread and Scale </w:t>
      </w:r>
    </w:p>
    <w:p w14:paraId="78D17D48" w14:textId="35663CB2" w:rsidR="001F1061" w:rsidRPr="007B3F3B" w:rsidRDefault="00681496" w:rsidP="00F12E74">
      <w:pPr>
        <w:pStyle w:val="NormalWeb"/>
        <w:numPr>
          <w:ilvl w:val="3"/>
          <w:numId w:val="1"/>
        </w:numPr>
        <w:shd w:val="clear" w:color="auto" w:fill="FFFFFF"/>
        <w:spacing w:before="240" w:beforeAutospacing="0" w:after="0" w:afterAutospacing="0"/>
        <w:ind w:left="709" w:hanging="357"/>
        <w:rPr>
          <w:rFonts w:asciiTheme="minorHAnsi" w:hAnsiTheme="minorHAnsi" w:cstheme="minorHAnsi"/>
          <w:color w:val="323130"/>
          <w:sz w:val="24"/>
          <w:szCs w:val="24"/>
        </w:rPr>
      </w:pPr>
      <w:r>
        <w:rPr>
          <w:rFonts w:asciiTheme="minorHAnsi" w:hAnsiTheme="minorHAnsi" w:cstheme="minorHAnsi"/>
          <w:color w:val="323130"/>
          <w:sz w:val="24"/>
          <w:szCs w:val="24"/>
        </w:rPr>
        <w:t>M</w:t>
      </w:r>
      <w:r w:rsidR="008F6E39" w:rsidRPr="007B3F3B">
        <w:rPr>
          <w:rFonts w:asciiTheme="minorHAnsi" w:hAnsiTheme="minorHAnsi" w:cstheme="minorHAnsi"/>
          <w:color w:val="323130"/>
          <w:sz w:val="24"/>
          <w:szCs w:val="24"/>
        </w:rPr>
        <w:t>aking an innovation more widely known and adopted</w:t>
      </w:r>
      <w:r w:rsidR="001F1061">
        <w:rPr>
          <w:rFonts w:asciiTheme="minorHAnsi" w:hAnsiTheme="minorHAnsi" w:cstheme="minorHAnsi"/>
          <w:color w:val="323130"/>
          <w:sz w:val="24"/>
          <w:szCs w:val="24"/>
        </w:rPr>
        <w:t xml:space="preserve">, such as </w:t>
      </w:r>
      <w:r w:rsidR="001F1061" w:rsidRPr="007B3F3B">
        <w:rPr>
          <w:rFonts w:asciiTheme="minorHAnsi" w:hAnsiTheme="minorHAnsi" w:cstheme="minorHAnsi"/>
          <w:color w:val="323130"/>
          <w:sz w:val="24"/>
          <w:szCs w:val="24"/>
        </w:rPr>
        <w:t>raising awareness, building will and transferring skill to others</w:t>
      </w:r>
      <w:r w:rsidR="001F1061">
        <w:rPr>
          <w:rFonts w:asciiTheme="minorHAnsi" w:hAnsiTheme="minorHAnsi" w:cstheme="minorHAnsi"/>
          <w:color w:val="323130"/>
          <w:sz w:val="24"/>
          <w:szCs w:val="24"/>
        </w:rPr>
        <w:t>.</w:t>
      </w:r>
    </w:p>
    <w:p w14:paraId="40ADA28E" w14:textId="7F72CD3E" w:rsidR="008F6E39" w:rsidRDefault="00681496" w:rsidP="00F12E74">
      <w:pPr>
        <w:pStyle w:val="NormalWeb"/>
        <w:numPr>
          <w:ilvl w:val="3"/>
          <w:numId w:val="1"/>
        </w:numPr>
        <w:shd w:val="clear" w:color="auto" w:fill="FFFFFF"/>
        <w:spacing w:before="0" w:beforeAutospacing="0" w:after="0" w:afterAutospacing="0"/>
        <w:ind w:left="709"/>
        <w:rPr>
          <w:rFonts w:asciiTheme="minorHAnsi" w:hAnsiTheme="minorHAnsi" w:cstheme="minorHAnsi"/>
          <w:color w:val="323130"/>
          <w:sz w:val="24"/>
          <w:szCs w:val="24"/>
        </w:rPr>
      </w:pPr>
      <w:r>
        <w:rPr>
          <w:rFonts w:asciiTheme="minorHAnsi" w:hAnsiTheme="minorHAnsi" w:cstheme="minorHAnsi"/>
          <w:color w:val="323130"/>
          <w:sz w:val="24"/>
          <w:szCs w:val="24"/>
        </w:rPr>
        <w:t>I</w:t>
      </w:r>
      <w:r w:rsidR="008F6E39" w:rsidRPr="007B3F3B">
        <w:rPr>
          <w:rFonts w:asciiTheme="minorHAnsi" w:hAnsiTheme="minorHAnsi" w:cstheme="minorHAnsi"/>
          <w:color w:val="323130"/>
          <w:sz w:val="24"/>
          <w:szCs w:val="24"/>
        </w:rPr>
        <w:t>ncreasing the impact and reach of an innovation.</w:t>
      </w:r>
    </w:p>
    <w:p w14:paraId="6041F98D" w14:textId="7D055089" w:rsidR="001F1061" w:rsidRPr="007B3F3B" w:rsidRDefault="001F1061" w:rsidP="00F12E74">
      <w:pPr>
        <w:pStyle w:val="NormalWeb"/>
        <w:numPr>
          <w:ilvl w:val="3"/>
          <w:numId w:val="1"/>
        </w:numPr>
        <w:shd w:val="clear" w:color="auto" w:fill="FFFFFF"/>
        <w:spacing w:before="0" w:beforeAutospacing="0" w:after="0" w:afterAutospacing="0"/>
        <w:ind w:left="709"/>
        <w:rPr>
          <w:rFonts w:asciiTheme="minorHAnsi" w:hAnsiTheme="minorHAnsi" w:cstheme="minorHAnsi"/>
          <w:color w:val="323130"/>
          <w:sz w:val="24"/>
          <w:szCs w:val="24"/>
        </w:rPr>
      </w:pPr>
      <w:r>
        <w:rPr>
          <w:rFonts w:asciiTheme="minorHAnsi" w:hAnsiTheme="minorHAnsi" w:cstheme="minorHAnsi"/>
          <w:color w:val="323130"/>
          <w:sz w:val="24"/>
          <w:szCs w:val="24"/>
        </w:rPr>
        <w:t>Dealing</w:t>
      </w:r>
      <w:r w:rsidR="007F3F52">
        <w:rPr>
          <w:rFonts w:asciiTheme="minorHAnsi" w:hAnsiTheme="minorHAnsi" w:cstheme="minorHAnsi"/>
          <w:color w:val="323130"/>
          <w:sz w:val="24"/>
          <w:szCs w:val="24"/>
        </w:rPr>
        <w:t xml:space="preserve"> with the challenges of </w:t>
      </w:r>
      <w:r w:rsidR="00F12E74">
        <w:rPr>
          <w:rFonts w:asciiTheme="minorHAnsi" w:hAnsiTheme="minorHAnsi" w:cstheme="minorHAnsi"/>
          <w:color w:val="323130"/>
          <w:sz w:val="24"/>
          <w:szCs w:val="24"/>
        </w:rPr>
        <w:t>full-scale</w:t>
      </w:r>
      <w:r w:rsidR="007F3F52">
        <w:rPr>
          <w:rFonts w:asciiTheme="minorHAnsi" w:hAnsiTheme="minorHAnsi" w:cstheme="minorHAnsi"/>
          <w:color w:val="323130"/>
          <w:sz w:val="24"/>
          <w:szCs w:val="24"/>
        </w:rPr>
        <w:t xml:space="preserve"> deployment and adoption</w:t>
      </w:r>
    </w:p>
    <w:p w14:paraId="5E0F7980" w14:textId="77777777" w:rsidR="00747F91" w:rsidRPr="007B3F3B" w:rsidRDefault="00747F91" w:rsidP="00747F91">
      <w:pPr>
        <w:pStyle w:val="ListParagraph"/>
        <w:shd w:val="clear" w:color="auto" w:fill="FFFFFF"/>
        <w:spacing w:before="100" w:beforeAutospacing="1" w:line="20" w:lineRule="exact"/>
        <w:rPr>
          <w:rFonts w:asciiTheme="minorHAnsi" w:eastAsia="Times New Roman" w:hAnsiTheme="minorHAnsi" w:cstheme="minorHAnsi"/>
          <w:b/>
          <w:bCs/>
          <w:color w:val="323130"/>
          <w:sz w:val="24"/>
          <w:szCs w:val="24"/>
          <w:lang w:eastAsia="en-GB"/>
        </w:rPr>
      </w:pPr>
    </w:p>
    <w:p w14:paraId="7129931B" w14:textId="77777777" w:rsidR="00526E64" w:rsidRPr="007B3F3B" w:rsidRDefault="00526E64" w:rsidP="00137390">
      <w:pPr>
        <w:pStyle w:val="NormalWeb"/>
        <w:shd w:val="clear" w:color="auto" w:fill="FFFFFF"/>
        <w:spacing w:before="0" w:beforeAutospacing="0" w:after="0" w:afterAutospacing="0"/>
        <w:rPr>
          <w:rFonts w:asciiTheme="minorHAnsi" w:hAnsiTheme="minorHAnsi" w:cstheme="minorHAnsi"/>
          <w:color w:val="323130"/>
          <w:sz w:val="24"/>
          <w:szCs w:val="24"/>
        </w:rPr>
      </w:pPr>
    </w:p>
    <w:p w14:paraId="62FD57F6" w14:textId="108EE3C7" w:rsidR="00630C24" w:rsidRDefault="00630C24" w:rsidP="00F12E74">
      <w:pPr>
        <w:pStyle w:val="NormalWeb"/>
        <w:shd w:val="clear" w:color="auto" w:fill="FFFFFF"/>
        <w:spacing w:before="0" w:beforeAutospacing="0" w:after="0" w:afterAutospacing="0"/>
        <w:rPr>
          <w:rFonts w:asciiTheme="minorHAnsi" w:hAnsiTheme="minorHAnsi" w:cstheme="minorHAnsi"/>
          <w:sz w:val="24"/>
          <w:szCs w:val="24"/>
        </w:rPr>
      </w:pPr>
      <w:r w:rsidRPr="007B3F3B">
        <w:rPr>
          <w:rFonts w:asciiTheme="minorHAnsi" w:hAnsiTheme="minorHAnsi" w:cstheme="minorHAnsi"/>
          <w:sz w:val="24"/>
          <w:szCs w:val="24"/>
        </w:rPr>
        <w:t xml:space="preserve"> </w:t>
      </w:r>
    </w:p>
    <w:p w14:paraId="474AC1E6" w14:textId="77777777" w:rsidR="00516EB1" w:rsidRDefault="00516EB1" w:rsidP="00F12E74">
      <w:pPr>
        <w:pStyle w:val="NormalWeb"/>
        <w:shd w:val="clear" w:color="auto" w:fill="FFFFFF"/>
        <w:spacing w:before="0" w:beforeAutospacing="0" w:after="0" w:afterAutospacing="0"/>
        <w:rPr>
          <w:rFonts w:asciiTheme="minorHAnsi" w:hAnsiTheme="minorHAnsi" w:cstheme="minorHAnsi"/>
          <w:sz w:val="24"/>
          <w:szCs w:val="24"/>
        </w:rPr>
      </w:pPr>
    </w:p>
    <w:p w14:paraId="3EA826C6" w14:textId="77777777" w:rsidR="009A337B" w:rsidRPr="00FC74CC" w:rsidRDefault="009A337B" w:rsidP="00F12E74">
      <w:pPr>
        <w:pStyle w:val="NormalWeb"/>
        <w:shd w:val="clear" w:color="auto" w:fill="FFFFFF"/>
        <w:spacing w:before="0" w:beforeAutospacing="0" w:after="0" w:afterAutospacing="0"/>
        <w:rPr>
          <w:rFonts w:asciiTheme="minorHAnsi" w:hAnsiTheme="minorHAnsi" w:cstheme="minorHAnsi"/>
          <w:color w:val="323130"/>
          <w:sz w:val="24"/>
          <w:szCs w:val="24"/>
        </w:rPr>
      </w:pPr>
    </w:p>
    <w:sectPr w:rsidR="009A337B" w:rsidRPr="00FC74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EE61" w14:textId="77777777" w:rsidR="00FE7494" w:rsidRDefault="00FE7494" w:rsidP="00E77577">
      <w:r>
        <w:separator/>
      </w:r>
    </w:p>
  </w:endnote>
  <w:endnote w:type="continuationSeparator" w:id="0">
    <w:p w14:paraId="4B9D5A2F" w14:textId="77777777" w:rsidR="00FE7494" w:rsidRDefault="00FE7494" w:rsidP="00E7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B314" w14:textId="77777777" w:rsidR="00FE7494" w:rsidRDefault="00FE7494" w:rsidP="00E77577">
      <w:r>
        <w:separator/>
      </w:r>
    </w:p>
  </w:footnote>
  <w:footnote w:type="continuationSeparator" w:id="0">
    <w:p w14:paraId="585369F8" w14:textId="77777777" w:rsidR="00FE7494" w:rsidRDefault="00FE7494" w:rsidP="00E77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F0E7" w14:textId="75A24DE3" w:rsidR="001E0FEF" w:rsidRDefault="001E0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43F"/>
    <w:multiLevelType w:val="multilevel"/>
    <w:tmpl w:val="C34A6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37A9D"/>
    <w:multiLevelType w:val="multilevel"/>
    <w:tmpl w:val="57746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824A85"/>
    <w:multiLevelType w:val="hybridMultilevel"/>
    <w:tmpl w:val="44D4E056"/>
    <w:lvl w:ilvl="0" w:tplc="D23856EE">
      <w:numFmt w:val="bullet"/>
      <w:lvlText w:val="-"/>
      <w:lvlJc w:val="left"/>
      <w:pPr>
        <w:ind w:left="720" w:hanging="360"/>
      </w:pPr>
      <w:rPr>
        <w:rFonts w:ascii="Calibri" w:eastAsiaTheme="minorHAnsi" w:hAnsi="Calibri" w:cs="Calibri"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C2F67"/>
    <w:multiLevelType w:val="hybridMultilevel"/>
    <w:tmpl w:val="894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A0C39"/>
    <w:multiLevelType w:val="multilevel"/>
    <w:tmpl w:val="4F88A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2C64B8"/>
    <w:multiLevelType w:val="hybridMultilevel"/>
    <w:tmpl w:val="E9EA58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8960555"/>
    <w:multiLevelType w:val="multilevel"/>
    <w:tmpl w:val="81064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FC4AAA"/>
    <w:multiLevelType w:val="hybridMultilevel"/>
    <w:tmpl w:val="36C6A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7B4CF8"/>
    <w:multiLevelType w:val="multilevel"/>
    <w:tmpl w:val="3A7E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96E66"/>
    <w:multiLevelType w:val="multilevel"/>
    <w:tmpl w:val="FCD89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82D772C"/>
    <w:multiLevelType w:val="multilevel"/>
    <w:tmpl w:val="66F2C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B1356"/>
    <w:multiLevelType w:val="multilevel"/>
    <w:tmpl w:val="16621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91606"/>
    <w:multiLevelType w:val="hybridMultilevel"/>
    <w:tmpl w:val="0BBA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662B1"/>
    <w:multiLevelType w:val="hybridMultilevel"/>
    <w:tmpl w:val="CF161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03311C"/>
    <w:multiLevelType w:val="hybridMultilevel"/>
    <w:tmpl w:val="8E0A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A4F43"/>
    <w:multiLevelType w:val="multilevel"/>
    <w:tmpl w:val="EE5CE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D861BC"/>
    <w:multiLevelType w:val="multilevel"/>
    <w:tmpl w:val="47C48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E37FE8"/>
    <w:multiLevelType w:val="hybridMultilevel"/>
    <w:tmpl w:val="2B8C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94CB0"/>
    <w:multiLevelType w:val="hybridMultilevel"/>
    <w:tmpl w:val="9B44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413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9059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966379">
    <w:abstractNumId w:val="15"/>
  </w:num>
  <w:num w:numId="4" w16cid:durableId="1708523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8403233">
    <w:abstractNumId w:val="0"/>
  </w:num>
  <w:num w:numId="6" w16cid:durableId="1184051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651700">
    <w:abstractNumId w:val="10"/>
  </w:num>
  <w:num w:numId="8" w16cid:durableId="804741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326960">
    <w:abstractNumId w:val="8"/>
  </w:num>
  <w:num w:numId="10" w16cid:durableId="234358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0280541">
    <w:abstractNumId w:val="11"/>
  </w:num>
  <w:num w:numId="12" w16cid:durableId="1355228737">
    <w:abstractNumId w:val="5"/>
  </w:num>
  <w:num w:numId="13" w16cid:durableId="1560091918">
    <w:abstractNumId w:val="17"/>
  </w:num>
  <w:num w:numId="14" w16cid:durableId="2108235305">
    <w:abstractNumId w:val="13"/>
  </w:num>
  <w:num w:numId="15" w16cid:durableId="605769663">
    <w:abstractNumId w:val="14"/>
  </w:num>
  <w:num w:numId="16" w16cid:durableId="384106738">
    <w:abstractNumId w:val="7"/>
  </w:num>
  <w:num w:numId="17" w16cid:durableId="431362803">
    <w:abstractNumId w:val="2"/>
  </w:num>
  <w:num w:numId="18" w16cid:durableId="886721212">
    <w:abstractNumId w:val="18"/>
  </w:num>
  <w:num w:numId="19" w16cid:durableId="1142191206">
    <w:abstractNumId w:val="12"/>
  </w:num>
  <w:num w:numId="20" w16cid:durableId="657077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90"/>
    <w:rsid w:val="000051B4"/>
    <w:rsid w:val="00020E0A"/>
    <w:rsid w:val="00023F3A"/>
    <w:rsid w:val="0002628B"/>
    <w:rsid w:val="000322EA"/>
    <w:rsid w:val="00034E8B"/>
    <w:rsid w:val="00043C19"/>
    <w:rsid w:val="00044BD8"/>
    <w:rsid w:val="000476DB"/>
    <w:rsid w:val="000508D3"/>
    <w:rsid w:val="000509BA"/>
    <w:rsid w:val="00062416"/>
    <w:rsid w:val="00070002"/>
    <w:rsid w:val="00092B4F"/>
    <w:rsid w:val="000A13E2"/>
    <w:rsid w:val="000A2BA8"/>
    <w:rsid w:val="000A775F"/>
    <w:rsid w:val="000B77E7"/>
    <w:rsid w:val="000C168E"/>
    <w:rsid w:val="000C1B5C"/>
    <w:rsid w:val="000C631B"/>
    <w:rsid w:val="000D2C4E"/>
    <w:rsid w:val="000D4740"/>
    <w:rsid w:val="000E5594"/>
    <w:rsid w:val="000E66FA"/>
    <w:rsid w:val="000F35FF"/>
    <w:rsid w:val="001174DD"/>
    <w:rsid w:val="001206D8"/>
    <w:rsid w:val="00127D6B"/>
    <w:rsid w:val="001354FD"/>
    <w:rsid w:val="00137390"/>
    <w:rsid w:val="00143521"/>
    <w:rsid w:val="00146E5B"/>
    <w:rsid w:val="001509ED"/>
    <w:rsid w:val="001534E9"/>
    <w:rsid w:val="00154B07"/>
    <w:rsid w:val="0015612B"/>
    <w:rsid w:val="00156BF1"/>
    <w:rsid w:val="00176149"/>
    <w:rsid w:val="0019384B"/>
    <w:rsid w:val="001A6CF1"/>
    <w:rsid w:val="001B2685"/>
    <w:rsid w:val="001B59F3"/>
    <w:rsid w:val="001D1ADE"/>
    <w:rsid w:val="001E0FEF"/>
    <w:rsid w:val="001E3D7D"/>
    <w:rsid w:val="001E7492"/>
    <w:rsid w:val="001F1061"/>
    <w:rsid w:val="001F7387"/>
    <w:rsid w:val="00200B90"/>
    <w:rsid w:val="00200D36"/>
    <w:rsid w:val="00204581"/>
    <w:rsid w:val="0023332A"/>
    <w:rsid w:val="00233C31"/>
    <w:rsid w:val="002431EB"/>
    <w:rsid w:val="0024672B"/>
    <w:rsid w:val="002621C2"/>
    <w:rsid w:val="00266FB4"/>
    <w:rsid w:val="0027011E"/>
    <w:rsid w:val="00272A7D"/>
    <w:rsid w:val="0027352E"/>
    <w:rsid w:val="00276FEA"/>
    <w:rsid w:val="00293ED3"/>
    <w:rsid w:val="002A060B"/>
    <w:rsid w:val="002A6399"/>
    <w:rsid w:val="002B5D4C"/>
    <w:rsid w:val="002B71C2"/>
    <w:rsid w:val="002E368C"/>
    <w:rsid w:val="002E7602"/>
    <w:rsid w:val="002F160A"/>
    <w:rsid w:val="002F4F08"/>
    <w:rsid w:val="002F6218"/>
    <w:rsid w:val="002F6889"/>
    <w:rsid w:val="00303447"/>
    <w:rsid w:val="0031309D"/>
    <w:rsid w:val="00313C05"/>
    <w:rsid w:val="003221E6"/>
    <w:rsid w:val="00342777"/>
    <w:rsid w:val="00346B63"/>
    <w:rsid w:val="00350757"/>
    <w:rsid w:val="003563ED"/>
    <w:rsid w:val="003604BC"/>
    <w:rsid w:val="00367ABA"/>
    <w:rsid w:val="00374CDF"/>
    <w:rsid w:val="00376A7B"/>
    <w:rsid w:val="0039291B"/>
    <w:rsid w:val="0039579C"/>
    <w:rsid w:val="003A1EE7"/>
    <w:rsid w:val="003A7FEA"/>
    <w:rsid w:val="003C0084"/>
    <w:rsid w:val="003C34E3"/>
    <w:rsid w:val="003C3D02"/>
    <w:rsid w:val="003C4C67"/>
    <w:rsid w:val="003C556B"/>
    <w:rsid w:val="003C5A65"/>
    <w:rsid w:val="003D0B1D"/>
    <w:rsid w:val="003D3418"/>
    <w:rsid w:val="003E5002"/>
    <w:rsid w:val="003E7270"/>
    <w:rsid w:val="003E7939"/>
    <w:rsid w:val="003F1DE3"/>
    <w:rsid w:val="004036FD"/>
    <w:rsid w:val="00407AB4"/>
    <w:rsid w:val="00422DAF"/>
    <w:rsid w:val="00430356"/>
    <w:rsid w:val="0043745F"/>
    <w:rsid w:val="00446203"/>
    <w:rsid w:val="004472B8"/>
    <w:rsid w:val="00456719"/>
    <w:rsid w:val="004575E1"/>
    <w:rsid w:val="00471781"/>
    <w:rsid w:val="00490034"/>
    <w:rsid w:val="00496AE7"/>
    <w:rsid w:val="004A4F86"/>
    <w:rsid w:val="004C6B0A"/>
    <w:rsid w:val="004E2DD5"/>
    <w:rsid w:val="004E667A"/>
    <w:rsid w:val="004F392A"/>
    <w:rsid w:val="004F50DF"/>
    <w:rsid w:val="004F6159"/>
    <w:rsid w:val="0050122B"/>
    <w:rsid w:val="005027C4"/>
    <w:rsid w:val="005044AF"/>
    <w:rsid w:val="00507CE1"/>
    <w:rsid w:val="00516EB1"/>
    <w:rsid w:val="00521A29"/>
    <w:rsid w:val="00526E64"/>
    <w:rsid w:val="005304A1"/>
    <w:rsid w:val="00530F70"/>
    <w:rsid w:val="0053426D"/>
    <w:rsid w:val="00546E70"/>
    <w:rsid w:val="0055622E"/>
    <w:rsid w:val="005717B1"/>
    <w:rsid w:val="00580636"/>
    <w:rsid w:val="00583A9F"/>
    <w:rsid w:val="00584E65"/>
    <w:rsid w:val="005A4421"/>
    <w:rsid w:val="005A7E2D"/>
    <w:rsid w:val="005B0F49"/>
    <w:rsid w:val="005C0376"/>
    <w:rsid w:val="005C33C9"/>
    <w:rsid w:val="005D3412"/>
    <w:rsid w:val="005D6B56"/>
    <w:rsid w:val="005E21FF"/>
    <w:rsid w:val="005E2F74"/>
    <w:rsid w:val="005E405F"/>
    <w:rsid w:val="005E4AB7"/>
    <w:rsid w:val="005F6BDA"/>
    <w:rsid w:val="005F7F88"/>
    <w:rsid w:val="00613634"/>
    <w:rsid w:val="00625D71"/>
    <w:rsid w:val="00630C24"/>
    <w:rsid w:val="00631048"/>
    <w:rsid w:val="00640E07"/>
    <w:rsid w:val="006523FB"/>
    <w:rsid w:val="00653CDE"/>
    <w:rsid w:val="00660D86"/>
    <w:rsid w:val="0066392E"/>
    <w:rsid w:val="00671D0A"/>
    <w:rsid w:val="00673CD9"/>
    <w:rsid w:val="00681496"/>
    <w:rsid w:val="00682FC7"/>
    <w:rsid w:val="0068738B"/>
    <w:rsid w:val="006921C6"/>
    <w:rsid w:val="006958CF"/>
    <w:rsid w:val="006A3961"/>
    <w:rsid w:val="006A45F3"/>
    <w:rsid w:val="006B2BA9"/>
    <w:rsid w:val="006B3873"/>
    <w:rsid w:val="006B3A80"/>
    <w:rsid w:val="006B6021"/>
    <w:rsid w:val="006C1431"/>
    <w:rsid w:val="006D2138"/>
    <w:rsid w:val="006D7DA7"/>
    <w:rsid w:val="006E2C81"/>
    <w:rsid w:val="006E37F6"/>
    <w:rsid w:val="006E7F3B"/>
    <w:rsid w:val="006F0ECB"/>
    <w:rsid w:val="007030FE"/>
    <w:rsid w:val="00703F2D"/>
    <w:rsid w:val="007055D9"/>
    <w:rsid w:val="0072501B"/>
    <w:rsid w:val="0073611C"/>
    <w:rsid w:val="00745833"/>
    <w:rsid w:val="00747F91"/>
    <w:rsid w:val="00754CD1"/>
    <w:rsid w:val="00764550"/>
    <w:rsid w:val="0078574F"/>
    <w:rsid w:val="007A15C0"/>
    <w:rsid w:val="007A55AE"/>
    <w:rsid w:val="007A5ED6"/>
    <w:rsid w:val="007B3F3B"/>
    <w:rsid w:val="007B4F5B"/>
    <w:rsid w:val="007C1F04"/>
    <w:rsid w:val="007C53D4"/>
    <w:rsid w:val="007C7679"/>
    <w:rsid w:val="007D29D4"/>
    <w:rsid w:val="007D2ADF"/>
    <w:rsid w:val="007D4CED"/>
    <w:rsid w:val="007F3F52"/>
    <w:rsid w:val="007F5F88"/>
    <w:rsid w:val="00803832"/>
    <w:rsid w:val="00810E72"/>
    <w:rsid w:val="00812822"/>
    <w:rsid w:val="00830F18"/>
    <w:rsid w:val="00832316"/>
    <w:rsid w:val="00832C5E"/>
    <w:rsid w:val="00836D1A"/>
    <w:rsid w:val="00843E55"/>
    <w:rsid w:val="00845A19"/>
    <w:rsid w:val="008528A6"/>
    <w:rsid w:val="00854F19"/>
    <w:rsid w:val="0087117A"/>
    <w:rsid w:val="0087476B"/>
    <w:rsid w:val="00881B99"/>
    <w:rsid w:val="008861DE"/>
    <w:rsid w:val="00891B53"/>
    <w:rsid w:val="008A43FF"/>
    <w:rsid w:val="008A4E90"/>
    <w:rsid w:val="008B310A"/>
    <w:rsid w:val="008C2651"/>
    <w:rsid w:val="008C589F"/>
    <w:rsid w:val="008D7EE7"/>
    <w:rsid w:val="008E46A1"/>
    <w:rsid w:val="008F6E39"/>
    <w:rsid w:val="0090069E"/>
    <w:rsid w:val="00905BD9"/>
    <w:rsid w:val="009077E0"/>
    <w:rsid w:val="009219C1"/>
    <w:rsid w:val="00930D94"/>
    <w:rsid w:val="0093709B"/>
    <w:rsid w:val="009370AD"/>
    <w:rsid w:val="00945BF3"/>
    <w:rsid w:val="00953963"/>
    <w:rsid w:val="009645C7"/>
    <w:rsid w:val="009677C7"/>
    <w:rsid w:val="00972CAC"/>
    <w:rsid w:val="00976EAF"/>
    <w:rsid w:val="00980035"/>
    <w:rsid w:val="00991F7F"/>
    <w:rsid w:val="009A16B7"/>
    <w:rsid w:val="009A337B"/>
    <w:rsid w:val="009D1F06"/>
    <w:rsid w:val="009D72C2"/>
    <w:rsid w:val="009F4300"/>
    <w:rsid w:val="00A02BA9"/>
    <w:rsid w:val="00A13788"/>
    <w:rsid w:val="00A16044"/>
    <w:rsid w:val="00A21E60"/>
    <w:rsid w:val="00A306CA"/>
    <w:rsid w:val="00A415D0"/>
    <w:rsid w:val="00A41689"/>
    <w:rsid w:val="00A4310A"/>
    <w:rsid w:val="00A47B76"/>
    <w:rsid w:val="00A544D9"/>
    <w:rsid w:val="00A657ED"/>
    <w:rsid w:val="00A75FCB"/>
    <w:rsid w:val="00A80E93"/>
    <w:rsid w:val="00A8711E"/>
    <w:rsid w:val="00AA01E0"/>
    <w:rsid w:val="00AA1981"/>
    <w:rsid w:val="00AB2F3C"/>
    <w:rsid w:val="00AC0F33"/>
    <w:rsid w:val="00AD4D2A"/>
    <w:rsid w:val="00AD5C4A"/>
    <w:rsid w:val="00AD684D"/>
    <w:rsid w:val="00AE0EEB"/>
    <w:rsid w:val="00AE1965"/>
    <w:rsid w:val="00AF3E00"/>
    <w:rsid w:val="00B01F0E"/>
    <w:rsid w:val="00B06316"/>
    <w:rsid w:val="00B219BD"/>
    <w:rsid w:val="00B25339"/>
    <w:rsid w:val="00B265C7"/>
    <w:rsid w:val="00B3214A"/>
    <w:rsid w:val="00B335E3"/>
    <w:rsid w:val="00B3599D"/>
    <w:rsid w:val="00B50ED3"/>
    <w:rsid w:val="00B61B2D"/>
    <w:rsid w:val="00B678FB"/>
    <w:rsid w:val="00B7493A"/>
    <w:rsid w:val="00B82D0F"/>
    <w:rsid w:val="00B83C37"/>
    <w:rsid w:val="00B849AA"/>
    <w:rsid w:val="00B9178C"/>
    <w:rsid w:val="00B93300"/>
    <w:rsid w:val="00B97F31"/>
    <w:rsid w:val="00BA06CB"/>
    <w:rsid w:val="00BB0FCF"/>
    <w:rsid w:val="00BB4240"/>
    <w:rsid w:val="00BC19F3"/>
    <w:rsid w:val="00BC2559"/>
    <w:rsid w:val="00BC4877"/>
    <w:rsid w:val="00BE32A5"/>
    <w:rsid w:val="00BE7EDD"/>
    <w:rsid w:val="00BF1ED1"/>
    <w:rsid w:val="00C150C8"/>
    <w:rsid w:val="00C16463"/>
    <w:rsid w:val="00C16CFC"/>
    <w:rsid w:val="00C35072"/>
    <w:rsid w:val="00C35179"/>
    <w:rsid w:val="00C369F7"/>
    <w:rsid w:val="00C40CDB"/>
    <w:rsid w:val="00C708C5"/>
    <w:rsid w:val="00C82073"/>
    <w:rsid w:val="00C822B6"/>
    <w:rsid w:val="00C93DF3"/>
    <w:rsid w:val="00C94143"/>
    <w:rsid w:val="00CA0104"/>
    <w:rsid w:val="00CA107D"/>
    <w:rsid w:val="00CA5107"/>
    <w:rsid w:val="00CB2B29"/>
    <w:rsid w:val="00CB3407"/>
    <w:rsid w:val="00CB3CD5"/>
    <w:rsid w:val="00CC213A"/>
    <w:rsid w:val="00CD2622"/>
    <w:rsid w:val="00CD7000"/>
    <w:rsid w:val="00CF1CCC"/>
    <w:rsid w:val="00CF35F3"/>
    <w:rsid w:val="00D014DC"/>
    <w:rsid w:val="00D20DC0"/>
    <w:rsid w:val="00D26891"/>
    <w:rsid w:val="00D37230"/>
    <w:rsid w:val="00D54996"/>
    <w:rsid w:val="00D55498"/>
    <w:rsid w:val="00D57C46"/>
    <w:rsid w:val="00D61E5B"/>
    <w:rsid w:val="00D6420E"/>
    <w:rsid w:val="00D656EC"/>
    <w:rsid w:val="00D73325"/>
    <w:rsid w:val="00D86A8E"/>
    <w:rsid w:val="00D92CEC"/>
    <w:rsid w:val="00D93433"/>
    <w:rsid w:val="00DB02D8"/>
    <w:rsid w:val="00DB0A3D"/>
    <w:rsid w:val="00DB4BFD"/>
    <w:rsid w:val="00DC0360"/>
    <w:rsid w:val="00DC7E4F"/>
    <w:rsid w:val="00DD0F20"/>
    <w:rsid w:val="00DD2F9B"/>
    <w:rsid w:val="00DD7B74"/>
    <w:rsid w:val="00DF060A"/>
    <w:rsid w:val="00DF135F"/>
    <w:rsid w:val="00DF7067"/>
    <w:rsid w:val="00E03BE4"/>
    <w:rsid w:val="00E07F92"/>
    <w:rsid w:val="00E1323B"/>
    <w:rsid w:val="00E15A19"/>
    <w:rsid w:val="00E17378"/>
    <w:rsid w:val="00E328BA"/>
    <w:rsid w:val="00E33A37"/>
    <w:rsid w:val="00E422DF"/>
    <w:rsid w:val="00E440BF"/>
    <w:rsid w:val="00E53F24"/>
    <w:rsid w:val="00E56EA1"/>
    <w:rsid w:val="00E72BB0"/>
    <w:rsid w:val="00E77577"/>
    <w:rsid w:val="00E82C57"/>
    <w:rsid w:val="00E86778"/>
    <w:rsid w:val="00EA49D7"/>
    <w:rsid w:val="00EB16D3"/>
    <w:rsid w:val="00EB6681"/>
    <w:rsid w:val="00EB714E"/>
    <w:rsid w:val="00EC01FE"/>
    <w:rsid w:val="00EC695E"/>
    <w:rsid w:val="00EE0A9C"/>
    <w:rsid w:val="00EE32E7"/>
    <w:rsid w:val="00EE71FB"/>
    <w:rsid w:val="00EE777E"/>
    <w:rsid w:val="00F03505"/>
    <w:rsid w:val="00F06678"/>
    <w:rsid w:val="00F06BBA"/>
    <w:rsid w:val="00F10499"/>
    <w:rsid w:val="00F12E74"/>
    <w:rsid w:val="00F15D31"/>
    <w:rsid w:val="00F1611F"/>
    <w:rsid w:val="00F21017"/>
    <w:rsid w:val="00F45A20"/>
    <w:rsid w:val="00F529C6"/>
    <w:rsid w:val="00F67C8C"/>
    <w:rsid w:val="00F73FE6"/>
    <w:rsid w:val="00F77FCC"/>
    <w:rsid w:val="00F85B1C"/>
    <w:rsid w:val="00FA5FC3"/>
    <w:rsid w:val="00FA64C9"/>
    <w:rsid w:val="00FA6DA7"/>
    <w:rsid w:val="00FB30FC"/>
    <w:rsid w:val="00FB34EA"/>
    <w:rsid w:val="00FB5812"/>
    <w:rsid w:val="00FC313A"/>
    <w:rsid w:val="00FC74CC"/>
    <w:rsid w:val="00FE7494"/>
    <w:rsid w:val="00FF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C7E5A"/>
  <w15:chartTrackingRefBased/>
  <w15:docId w15:val="{12B631C9-BFBD-43A8-AE90-6CFF0376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90"/>
    <w:pPr>
      <w:spacing w:after="0" w:line="240" w:lineRule="auto"/>
    </w:pPr>
    <w:rPr>
      <w:rFonts w:ascii="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390"/>
    <w:rPr>
      <w:color w:val="0563C1"/>
      <w:u w:val="single"/>
    </w:rPr>
  </w:style>
  <w:style w:type="paragraph" w:styleId="NormalWeb">
    <w:name w:val="Normal (Web)"/>
    <w:basedOn w:val="Normal"/>
    <w:uiPriority w:val="99"/>
    <w:unhideWhenUsed/>
    <w:rsid w:val="00137390"/>
    <w:pPr>
      <w:spacing w:before="100" w:beforeAutospacing="1" w:after="100" w:afterAutospacing="1"/>
    </w:pPr>
    <w:rPr>
      <w:lang w:eastAsia="en-GB"/>
    </w:rPr>
  </w:style>
  <w:style w:type="paragraph" w:styleId="ListParagraph">
    <w:name w:val="List Paragraph"/>
    <w:basedOn w:val="Normal"/>
    <w:uiPriority w:val="34"/>
    <w:qFormat/>
    <w:rsid w:val="00137390"/>
    <w:pPr>
      <w:ind w:left="720"/>
    </w:pPr>
  </w:style>
  <w:style w:type="character" w:customStyle="1" w:styleId="UnresolvedMention1">
    <w:name w:val="Unresolved Mention1"/>
    <w:basedOn w:val="DefaultParagraphFont"/>
    <w:uiPriority w:val="99"/>
    <w:semiHidden/>
    <w:unhideWhenUsed/>
    <w:rsid w:val="00583A9F"/>
    <w:rPr>
      <w:color w:val="605E5C"/>
      <w:shd w:val="clear" w:color="auto" w:fill="E1DFDD"/>
    </w:rPr>
  </w:style>
  <w:style w:type="character" w:styleId="FollowedHyperlink">
    <w:name w:val="FollowedHyperlink"/>
    <w:basedOn w:val="DefaultParagraphFont"/>
    <w:uiPriority w:val="99"/>
    <w:semiHidden/>
    <w:unhideWhenUsed/>
    <w:rsid w:val="002431EB"/>
    <w:rPr>
      <w:color w:val="954F72" w:themeColor="followedHyperlink"/>
      <w:u w:val="single"/>
    </w:rPr>
  </w:style>
  <w:style w:type="paragraph" w:styleId="Header">
    <w:name w:val="header"/>
    <w:basedOn w:val="Normal"/>
    <w:link w:val="HeaderChar"/>
    <w:uiPriority w:val="99"/>
    <w:unhideWhenUsed/>
    <w:rsid w:val="00E77577"/>
    <w:pPr>
      <w:tabs>
        <w:tab w:val="center" w:pos="4513"/>
        <w:tab w:val="right" w:pos="9026"/>
      </w:tabs>
    </w:pPr>
  </w:style>
  <w:style w:type="character" w:customStyle="1" w:styleId="HeaderChar">
    <w:name w:val="Header Char"/>
    <w:basedOn w:val="DefaultParagraphFont"/>
    <w:link w:val="Header"/>
    <w:uiPriority w:val="99"/>
    <w:rsid w:val="00E77577"/>
    <w:rPr>
      <w:rFonts w:ascii="Calibri" w:hAnsi="Calibri" w:cs="Calibri"/>
      <w:kern w:val="0"/>
      <w14:ligatures w14:val="none"/>
    </w:rPr>
  </w:style>
  <w:style w:type="paragraph" w:styleId="Footer">
    <w:name w:val="footer"/>
    <w:basedOn w:val="Normal"/>
    <w:link w:val="FooterChar"/>
    <w:uiPriority w:val="99"/>
    <w:unhideWhenUsed/>
    <w:rsid w:val="00E77577"/>
    <w:pPr>
      <w:tabs>
        <w:tab w:val="center" w:pos="4513"/>
        <w:tab w:val="right" w:pos="9026"/>
      </w:tabs>
    </w:pPr>
  </w:style>
  <w:style w:type="character" w:customStyle="1" w:styleId="FooterChar">
    <w:name w:val="Footer Char"/>
    <w:basedOn w:val="DefaultParagraphFont"/>
    <w:link w:val="Footer"/>
    <w:uiPriority w:val="99"/>
    <w:rsid w:val="00E77577"/>
    <w:rPr>
      <w:rFonts w:ascii="Calibri" w:hAnsi="Calibri" w:cs="Calibri"/>
      <w:kern w:val="0"/>
      <w14:ligatures w14:val="none"/>
    </w:rPr>
  </w:style>
  <w:style w:type="character" w:customStyle="1" w:styleId="ui-provider">
    <w:name w:val="ui-provider"/>
    <w:basedOn w:val="DefaultParagraphFont"/>
    <w:rsid w:val="001F7387"/>
  </w:style>
  <w:style w:type="character" w:styleId="CommentReference">
    <w:name w:val="annotation reference"/>
    <w:basedOn w:val="DefaultParagraphFont"/>
    <w:uiPriority w:val="99"/>
    <w:semiHidden/>
    <w:unhideWhenUsed/>
    <w:rsid w:val="00092B4F"/>
    <w:rPr>
      <w:sz w:val="16"/>
      <w:szCs w:val="16"/>
    </w:rPr>
  </w:style>
  <w:style w:type="paragraph" w:styleId="CommentText">
    <w:name w:val="annotation text"/>
    <w:basedOn w:val="Normal"/>
    <w:link w:val="CommentTextChar"/>
    <w:uiPriority w:val="99"/>
    <w:semiHidden/>
    <w:unhideWhenUsed/>
    <w:rsid w:val="00092B4F"/>
    <w:rPr>
      <w:sz w:val="20"/>
      <w:szCs w:val="20"/>
    </w:rPr>
  </w:style>
  <w:style w:type="character" w:customStyle="1" w:styleId="CommentTextChar">
    <w:name w:val="Comment Text Char"/>
    <w:basedOn w:val="DefaultParagraphFont"/>
    <w:link w:val="CommentText"/>
    <w:uiPriority w:val="99"/>
    <w:semiHidden/>
    <w:rsid w:val="00092B4F"/>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2B4F"/>
    <w:rPr>
      <w:b/>
      <w:bCs/>
    </w:rPr>
  </w:style>
  <w:style w:type="character" w:customStyle="1" w:styleId="CommentSubjectChar">
    <w:name w:val="Comment Subject Char"/>
    <w:basedOn w:val="CommentTextChar"/>
    <w:link w:val="CommentSubject"/>
    <w:uiPriority w:val="99"/>
    <w:semiHidden/>
    <w:rsid w:val="00092B4F"/>
    <w:rPr>
      <w:rFonts w:ascii="Calibri" w:hAnsi="Calibri" w:cs="Calibri"/>
      <w:b/>
      <w:bCs/>
      <w:kern w:val="0"/>
      <w:sz w:val="20"/>
      <w:szCs w:val="20"/>
      <w14:ligatures w14:val="none"/>
    </w:rPr>
  </w:style>
  <w:style w:type="paragraph" w:styleId="BalloonText">
    <w:name w:val="Balloon Text"/>
    <w:basedOn w:val="Normal"/>
    <w:link w:val="BalloonTextChar"/>
    <w:uiPriority w:val="99"/>
    <w:semiHidden/>
    <w:unhideWhenUsed/>
    <w:rsid w:val="00092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B4F"/>
    <w:rPr>
      <w:rFonts w:ascii="Segoe UI" w:hAnsi="Segoe UI" w:cs="Segoe UI"/>
      <w:kern w:val="0"/>
      <w:sz w:val="18"/>
      <w:szCs w:val="18"/>
      <w14:ligatures w14:val="none"/>
    </w:rPr>
  </w:style>
  <w:style w:type="paragraph" w:styleId="Revision">
    <w:name w:val="Revision"/>
    <w:hidden/>
    <w:uiPriority w:val="99"/>
    <w:semiHidden/>
    <w:rsid w:val="00F12E74"/>
    <w:pPr>
      <w:spacing w:after="0" w:line="240" w:lineRule="auto"/>
    </w:pPr>
    <w:rPr>
      <w:rFonts w:ascii="Calibri" w:hAnsi="Calibri" w:cs="Calibri"/>
      <w:kern w:val="0"/>
      <w14:ligatures w14:val="none"/>
    </w:rPr>
  </w:style>
  <w:style w:type="paragraph" w:styleId="Bibliography">
    <w:name w:val="Bibliography"/>
    <w:basedOn w:val="Normal"/>
    <w:next w:val="Normal"/>
    <w:uiPriority w:val="37"/>
    <w:unhideWhenUsed/>
    <w:rsid w:val="009A337B"/>
    <w:pPr>
      <w:spacing w:after="160" w:line="259" w:lineRule="auto"/>
    </w:pPr>
    <w:rPr>
      <w:rFonts w:asciiTheme="minorHAnsi" w:hAnsiTheme="minorHAnsi" w:cstheme="minorBidi"/>
    </w:rPr>
  </w:style>
  <w:style w:type="character" w:styleId="UnresolvedMention">
    <w:name w:val="Unresolved Mention"/>
    <w:basedOn w:val="DefaultParagraphFont"/>
    <w:uiPriority w:val="99"/>
    <w:semiHidden/>
    <w:unhideWhenUsed/>
    <w:rsid w:val="00810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540">
      <w:bodyDiv w:val="1"/>
      <w:marLeft w:val="0"/>
      <w:marRight w:val="0"/>
      <w:marTop w:val="0"/>
      <w:marBottom w:val="0"/>
      <w:divBdr>
        <w:top w:val="none" w:sz="0" w:space="0" w:color="auto"/>
        <w:left w:val="none" w:sz="0" w:space="0" w:color="auto"/>
        <w:bottom w:val="none" w:sz="0" w:space="0" w:color="auto"/>
        <w:right w:val="none" w:sz="0" w:space="0" w:color="auto"/>
      </w:divBdr>
    </w:div>
    <w:div w:id="18893032">
      <w:bodyDiv w:val="1"/>
      <w:marLeft w:val="0"/>
      <w:marRight w:val="0"/>
      <w:marTop w:val="0"/>
      <w:marBottom w:val="0"/>
      <w:divBdr>
        <w:top w:val="none" w:sz="0" w:space="0" w:color="auto"/>
        <w:left w:val="none" w:sz="0" w:space="0" w:color="auto"/>
        <w:bottom w:val="none" w:sz="0" w:space="0" w:color="auto"/>
        <w:right w:val="none" w:sz="0" w:space="0" w:color="auto"/>
      </w:divBdr>
    </w:div>
    <w:div w:id="93091484">
      <w:bodyDiv w:val="1"/>
      <w:marLeft w:val="0"/>
      <w:marRight w:val="0"/>
      <w:marTop w:val="0"/>
      <w:marBottom w:val="0"/>
      <w:divBdr>
        <w:top w:val="none" w:sz="0" w:space="0" w:color="auto"/>
        <w:left w:val="none" w:sz="0" w:space="0" w:color="auto"/>
        <w:bottom w:val="none" w:sz="0" w:space="0" w:color="auto"/>
        <w:right w:val="none" w:sz="0" w:space="0" w:color="auto"/>
      </w:divBdr>
      <w:divsChild>
        <w:div w:id="2140221674">
          <w:marLeft w:val="0"/>
          <w:marRight w:val="0"/>
          <w:marTop w:val="0"/>
          <w:marBottom w:val="0"/>
          <w:divBdr>
            <w:top w:val="none" w:sz="0" w:space="0" w:color="auto"/>
            <w:left w:val="none" w:sz="0" w:space="0" w:color="auto"/>
            <w:bottom w:val="none" w:sz="0" w:space="0" w:color="auto"/>
            <w:right w:val="none" w:sz="0" w:space="0" w:color="auto"/>
          </w:divBdr>
        </w:div>
      </w:divsChild>
    </w:div>
    <w:div w:id="129985892">
      <w:bodyDiv w:val="1"/>
      <w:marLeft w:val="0"/>
      <w:marRight w:val="0"/>
      <w:marTop w:val="0"/>
      <w:marBottom w:val="0"/>
      <w:divBdr>
        <w:top w:val="none" w:sz="0" w:space="0" w:color="auto"/>
        <w:left w:val="none" w:sz="0" w:space="0" w:color="auto"/>
        <w:bottom w:val="none" w:sz="0" w:space="0" w:color="auto"/>
        <w:right w:val="none" w:sz="0" w:space="0" w:color="auto"/>
      </w:divBdr>
      <w:divsChild>
        <w:div w:id="1351837877">
          <w:marLeft w:val="0"/>
          <w:marRight w:val="0"/>
          <w:marTop w:val="0"/>
          <w:marBottom w:val="0"/>
          <w:divBdr>
            <w:top w:val="none" w:sz="0" w:space="0" w:color="auto"/>
            <w:left w:val="none" w:sz="0" w:space="0" w:color="auto"/>
            <w:bottom w:val="none" w:sz="0" w:space="0" w:color="auto"/>
            <w:right w:val="none" w:sz="0" w:space="0" w:color="auto"/>
          </w:divBdr>
        </w:div>
      </w:divsChild>
    </w:div>
    <w:div w:id="172688551">
      <w:bodyDiv w:val="1"/>
      <w:marLeft w:val="0"/>
      <w:marRight w:val="0"/>
      <w:marTop w:val="0"/>
      <w:marBottom w:val="0"/>
      <w:divBdr>
        <w:top w:val="none" w:sz="0" w:space="0" w:color="auto"/>
        <w:left w:val="none" w:sz="0" w:space="0" w:color="auto"/>
        <w:bottom w:val="none" w:sz="0" w:space="0" w:color="auto"/>
        <w:right w:val="none" w:sz="0" w:space="0" w:color="auto"/>
      </w:divBdr>
    </w:div>
    <w:div w:id="246959837">
      <w:bodyDiv w:val="1"/>
      <w:marLeft w:val="0"/>
      <w:marRight w:val="0"/>
      <w:marTop w:val="0"/>
      <w:marBottom w:val="0"/>
      <w:divBdr>
        <w:top w:val="none" w:sz="0" w:space="0" w:color="auto"/>
        <w:left w:val="none" w:sz="0" w:space="0" w:color="auto"/>
        <w:bottom w:val="none" w:sz="0" w:space="0" w:color="auto"/>
        <w:right w:val="none" w:sz="0" w:space="0" w:color="auto"/>
      </w:divBdr>
      <w:divsChild>
        <w:div w:id="341201636">
          <w:marLeft w:val="0"/>
          <w:marRight w:val="0"/>
          <w:marTop w:val="0"/>
          <w:marBottom w:val="0"/>
          <w:divBdr>
            <w:top w:val="none" w:sz="0" w:space="0" w:color="auto"/>
            <w:left w:val="none" w:sz="0" w:space="0" w:color="auto"/>
            <w:bottom w:val="none" w:sz="0" w:space="0" w:color="auto"/>
            <w:right w:val="none" w:sz="0" w:space="0" w:color="auto"/>
          </w:divBdr>
        </w:div>
      </w:divsChild>
    </w:div>
    <w:div w:id="395206356">
      <w:bodyDiv w:val="1"/>
      <w:marLeft w:val="0"/>
      <w:marRight w:val="0"/>
      <w:marTop w:val="0"/>
      <w:marBottom w:val="0"/>
      <w:divBdr>
        <w:top w:val="none" w:sz="0" w:space="0" w:color="auto"/>
        <w:left w:val="none" w:sz="0" w:space="0" w:color="auto"/>
        <w:bottom w:val="none" w:sz="0" w:space="0" w:color="auto"/>
        <w:right w:val="none" w:sz="0" w:space="0" w:color="auto"/>
      </w:divBdr>
      <w:divsChild>
        <w:div w:id="801926145">
          <w:marLeft w:val="0"/>
          <w:marRight w:val="0"/>
          <w:marTop w:val="0"/>
          <w:marBottom w:val="0"/>
          <w:divBdr>
            <w:top w:val="none" w:sz="0" w:space="0" w:color="auto"/>
            <w:left w:val="none" w:sz="0" w:space="0" w:color="auto"/>
            <w:bottom w:val="none" w:sz="0" w:space="0" w:color="auto"/>
            <w:right w:val="none" w:sz="0" w:space="0" w:color="auto"/>
          </w:divBdr>
        </w:div>
      </w:divsChild>
    </w:div>
    <w:div w:id="396906105">
      <w:bodyDiv w:val="1"/>
      <w:marLeft w:val="0"/>
      <w:marRight w:val="0"/>
      <w:marTop w:val="0"/>
      <w:marBottom w:val="0"/>
      <w:divBdr>
        <w:top w:val="none" w:sz="0" w:space="0" w:color="auto"/>
        <w:left w:val="none" w:sz="0" w:space="0" w:color="auto"/>
        <w:bottom w:val="none" w:sz="0" w:space="0" w:color="auto"/>
        <w:right w:val="none" w:sz="0" w:space="0" w:color="auto"/>
      </w:divBdr>
    </w:div>
    <w:div w:id="489372252">
      <w:bodyDiv w:val="1"/>
      <w:marLeft w:val="0"/>
      <w:marRight w:val="0"/>
      <w:marTop w:val="0"/>
      <w:marBottom w:val="0"/>
      <w:divBdr>
        <w:top w:val="none" w:sz="0" w:space="0" w:color="auto"/>
        <w:left w:val="none" w:sz="0" w:space="0" w:color="auto"/>
        <w:bottom w:val="none" w:sz="0" w:space="0" w:color="auto"/>
        <w:right w:val="none" w:sz="0" w:space="0" w:color="auto"/>
      </w:divBdr>
    </w:div>
    <w:div w:id="569920911">
      <w:bodyDiv w:val="1"/>
      <w:marLeft w:val="0"/>
      <w:marRight w:val="0"/>
      <w:marTop w:val="0"/>
      <w:marBottom w:val="0"/>
      <w:divBdr>
        <w:top w:val="none" w:sz="0" w:space="0" w:color="auto"/>
        <w:left w:val="none" w:sz="0" w:space="0" w:color="auto"/>
        <w:bottom w:val="none" w:sz="0" w:space="0" w:color="auto"/>
        <w:right w:val="none" w:sz="0" w:space="0" w:color="auto"/>
      </w:divBdr>
      <w:divsChild>
        <w:div w:id="244219527">
          <w:marLeft w:val="0"/>
          <w:marRight w:val="0"/>
          <w:marTop w:val="0"/>
          <w:marBottom w:val="0"/>
          <w:divBdr>
            <w:top w:val="none" w:sz="0" w:space="0" w:color="auto"/>
            <w:left w:val="none" w:sz="0" w:space="0" w:color="auto"/>
            <w:bottom w:val="none" w:sz="0" w:space="0" w:color="auto"/>
            <w:right w:val="none" w:sz="0" w:space="0" w:color="auto"/>
          </w:divBdr>
        </w:div>
      </w:divsChild>
    </w:div>
    <w:div w:id="600574466">
      <w:bodyDiv w:val="1"/>
      <w:marLeft w:val="0"/>
      <w:marRight w:val="0"/>
      <w:marTop w:val="0"/>
      <w:marBottom w:val="0"/>
      <w:divBdr>
        <w:top w:val="none" w:sz="0" w:space="0" w:color="auto"/>
        <w:left w:val="none" w:sz="0" w:space="0" w:color="auto"/>
        <w:bottom w:val="none" w:sz="0" w:space="0" w:color="auto"/>
        <w:right w:val="none" w:sz="0" w:space="0" w:color="auto"/>
      </w:divBdr>
    </w:div>
    <w:div w:id="767507464">
      <w:bodyDiv w:val="1"/>
      <w:marLeft w:val="0"/>
      <w:marRight w:val="0"/>
      <w:marTop w:val="0"/>
      <w:marBottom w:val="0"/>
      <w:divBdr>
        <w:top w:val="none" w:sz="0" w:space="0" w:color="auto"/>
        <w:left w:val="none" w:sz="0" w:space="0" w:color="auto"/>
        <w:bottom w:val="none" w:sz="0" w:space="0" w:color="auto"/>
        <w:right w:val="none" w:sz="0" w:space="0" w:color="auto"/>
      </w:divBdr>
    </w:div>
    <w:div w:id="890581460">
      <w:bodyDiv w:val="1"/>
      <w:marLeft w:val="0"/>
      <w:marRight w:val="0"/>
      <w:marTop w:val="0"/>
      <w:marBottom w:val="0"/>
      <w:divBdr>
        <w:top w:val="none" w:sz="0" w:space="0" w:color="auto"/>
        <w:left w:val="none" w:sz="0" w:space="0" w:color="auto"/>
        <w:bottom w:val="none" w:sz="0" w:space="0" w:color="auto"/>
        <w:right w:val="none" w:sz="0" w:space="0" w:color="auto"/>
      </w:divBdr>
    </w:div>
    <w:div w:id="916666447">
      <w:bodyDiv w:val="1"/>
      <w:marLeft w:val="0"/>
      <w:marRight w:val="0"/>
      <w:marTop w:val="0"/>
      <w:marBottom w:val="0"/>
      <w:divBdr>
        <w:top w:val="none" w:sz="0" w:space="0" w:color="auto"/>
        <w:left w:val="none" w:sz="0" w:space="0" w:color="auto"/>
        <w:bottom w:val="none" w:sz="0" w:space="0" w:color="auto"/>
        <w:right w:val="none" w:sz="0" w:space="0" w:color="auto"/>
      </w:divBdr>
      <w:divsChild>
        <w:div w:id="2100910508">
          <w:marLeft w:val="0"/>
          <w:marRight w:val="0"/>
          <w:marTop w:val="0"/>
          <w:marBottom w:val="0"/>
          <w:divBdr>
            <w:top w:val="none" w:sz="0" w:space="0" w:color="auto"/>
            <w:left w:val="none" w:sz="0" w:space="0" w:color="auto"/>
            <w:bottom w:val="none" w:sz="0" w:space="0" w:color="auto"/>
            <w:right w:val="none" w:sz="0" w:space="0" w:color="auto"/>
          </w:divBdr>
        </w:div>
      </w:divsChild>
    </w:div>
    <w:div w:id="1017123602">
      <w:bodyDiv w:val="1"/>
      <w:marLeft w:val="0"/>
      <w:marRight w:val="0"/>
      <w:marTop w:val="0"/>
      <w:marBottom w:val="0"/>
      <w:divBdr>
        <w:top w:val="none" w:sz="0" w:space="0" w:color="auto"/>
        <w:left w:val="none" w:sz="0" w:space="0" w:color="auto"/>
        <w:bottom w:val="none" w:sz="0" w:space="0" w:color="auto"/>
        <w:right w:val="none" w:sz="0" w:space="0" w:color="auto"/>
      </w:divBdr>
      <w:divsChild>
        <w:div w:id="868496012">
          <w:marLeft w:val="0"/>
          <w:marRight w:val="0"/>
          <w:marTop w:val="0"/>
          <w:marBottom w:val="0"/>
          <w:divBdr>
            <w:top w:val="none" w:sz="0" w:space="0" w:color="auto"/>
            <w:left w:val="none" w:sz="0" w:space="0" w:color="auto"/>
            <w:bottom w:val="none" w:sz="0" w:space="0" w:color="auto"/>
            <w:right w:val="none" w:sz="0" w:space="0" w:color="auto"/>
          </w:divBdr>
        </w:div>
      </w:divsChild>
    </w:div>
    <w:div w:id="1021128362">
      <w:bodyDiv w:val="1"/>
      <w:marLeft w:val="0"/>
      <w:marRight w:val="0"/>
      <w:marTop w:val="0"/>
      <w:marBottom w:val="0"/>
      <w:divBdr>
        <w:top w:val="none" w:sz="0" w:space="0" w:color="auto"/>
        <w:left w:val="none" w:sz="0" w:space="0" w:color="auto"/>
        <w:bottom w:val="none" w:sz="0" w:space="0" w:color="auto"/>
        <w:right w:val="none" w:sz="0" w:space="0" w:color="auto"/>
      </w:divBdr>
      <w:divsChild>
        <w:div w:id="1697148687">
          <w:marLeft w:val="0"/>
          <w:marRight w:val="0"/>
          <w:marTop w:val="0"/>
          <w:marBottom w:val="0"/>
          <w:divBdr>
            <w:top w:val="none" w:sz="0" w:space="0" w:color="auto"/>
            <w:left w:val="none" w:sz="0" w:space="0" w:color="auto"/>
            <w:bottom w:val="none" w:sz="0" w:space="0" w:color="auto"/>
            <w:right w:val="none" w:sz="0" w:space="0" w:color="auto"/>
          </w:divBdr>
        </w:div>
      </w:divsChild>
    </w:div>
    <w:div w:id="1076706661">
      <w:bodyDiv w:val="1"/>
      <w:marLeft w:val="0"/>
      <w:marRight w:val="0"/>
      <w:marTop w:val="0"/>
      <w:marBottom w:val="0"/>
      <w:divBdr>
        <w:top w:val="none" w:sz="0" w:space="0" w:color="auto"/>
        <w:left w:val="none" w:sz="0" w:space="0" w:color="auto"/>
        <w:bottom w:val="none" w:sz="0" w:space="0" w:color="auto"/>
        <w:right w:val="none" w:sz="0" w:space="0" w:color="auto"/>
      </w:divBdr>
      <w:divsChild>
        <w:div w:id="1854761159">
          <w:marLeft w:val="0"/>
          <w:marRight w:val="0"/>
          <w:marTop w:val="0"/>
          <w:marBottom w:val="0"/>
          <w:divBdr>
            <w:top w:val="none" w:sz="0" w:space="0" w:color="auto"/>
            <w:left w:val="none" w:sz="0" w:space="0" w:color="auto"/>
            <w:bottom w:val="none" w:sz="0" w:space="0" w:color="auto"/>
            <w:right w:val="none" w:sz="0" w:space="0" w:color="auto"/>
          </w:divBdr>
        </w:div>
      </w:divsChild>
    </w:div>
    <w:div w:id="1121341371">
      <w:bodyDiv w:val="1"/>
      <w:marLeft w:val="0"/>
      <w:marRight w:val="0"/>
      <w:marTop w:val="0"/>
      <w:marBottom w:val="0"/>
      <w:divBdr>
        <w:top w:val="none" w:sz="0" w:space="0" w:color="auto"/>
        <w:left w:val="none" w:sz="0" w:space="0" w:color="auto"/>
        <w:bottom w:val="none" w:sz="0" w:space="0" w:color="auto"/>
        <w:right w:val="none" w:sz="0" w:space="0" w:color="auto"/>
      </w:divBdr>
      <w:divsChild>
        <w:div w:id="2057123625">
          <w:marLeft w:val="0"/>
          <w:marRight w:val="0"/>
          <w:marTop w:val="0"/>
          <w:marBottom w:val="0"/>
          <w:divBdr>
            <w:top w:val="none" w:sz="0" w:space="0" w:color="auto"/>
            <w:left w:val="none" w:sz="0" w:space="0" w:color="auto"/>
            <w:bottom w:val="none" w:sz="0" w:space="0" w:color="auto"/>
            <w:right w:val="none" w:sz="0" w:space="0" w:color="auto"/>
          </w:divBdr>
        </w:div>
      </w:divsChild>
    </w:div>
    <w:div w:id="1190870953">
      <w:bodyDiv w:val="1"/>
      <w:marLeft w:val="0"/>
      <w:marRight w:val="0"/>
      <w:marTop w:val="0"/>
      <w:marBottom w:val="0"/>
      <w:divBdr>
        <w:top w:val="none" w:sz="0" w:space="0" w:color="auto"/>
        <w:left w:val="none" w:sz="0" w:space="0" w:color="auto"/>
        <w:bottom w:val="none" w:sz="0" w:space="0" w:color="auto"/>
        <w:right w:val="none" w:sz="0" w:space="0" w:color="auto"/>
      </w:divBdr>
      <w:divsChild>
        <w:div w:id="1942029651">
          <w:marLeft w:val="0"/>
          <w:marRight w:val="0"/>
          <w:marTop w:val="0"/>
          <w:marBottom w:val="0"/>
          <w:divBdr>
            <w:top w:val="none" w:sz="0" w:space="0" w:color="auto"/>
            <w:left w:val="none" w:sz="0" w:space="0" w:color="auto"/>
            <w:bottom w:val="none" w:sz="0" w:space="0" w:color="auto"/>
            <w:right w:val="none" w:sz="0" w:space="0" w:color="auto"/>
          </w:divBdr>
        </w:div>
      </w:divsChild>
    </w:div>
    <w:div w:id="1210652037">
      <w:bodyDiv w:val="1"/>
      <w:marLeft w:val="0"/>
      <w:marRight w:val="0"/>
      <w:marTop w:val="0"/>
      <w:marBottom w:val="0"/>
      <w:divBdr>
        <w:top w:val="none" w:sz="0" w:space="0" w:color="auto"/>
        <w:left w:val="none" w:sz="0" w:space="0" w:color="auto"/>
        <w:bottom w:val="none" w:sz="0" w:space="0" w:color="auto"/>
        <w:right w:val="none" w:sz="0" w:space="0" w:color="auto"/>
      </w:divBdr>
      <w:divsChild>
        <w:div w:id="833107847">
          <w:marLeft w:val="0"/>
          <w:marRight w:val="0"/>
          <w:marTop w:val="0"/>
          <w:marBottom w:val="0"/>
          <w:divBdr>
            <w:top w:val="none" w:sz="0" w:space="0" w:color="auto"/>
            <w:left w:val="none" w:sz="0" w:space="0" w:color="auto"/>
            <w:bottom w:val="none" w:sz="0" w:space="0" w:color="auto"/>
            <w:right w:val="none" w:sz="0" w:space="0" w:color="auto"/>
          </w:divBdr>
        </w:div>
      </w:divsChild>
    </w:div>
    <w:div w:id="1247150966">
      <w:bodyDiv w:val="1"/>
      <w:marLeft w:val="0"/>
      <w:marRight w:val="0"/>
      <w:marTop w:val="0"/>
      <w:marBottom w:val="0"/>
      <w:divBdr>
        <w:top w:val="none" w:sz="0" w:space="0" w:color="auto"/>
        <w:left w:val="none" w:sz="0" w:space="0" w:color="auto"/>
        <w:bottom w:val="none" w:sz="0" w:space="0" w:color="auto"/>
        <w:right w:val="none" w:sz="0" w:space="0" w:color="auto"/>
      </w:divBdr>
    </w:div>
    <w:div w:id="1282953283">
      <w:bodyDiv w:val="1"/>
      <w:marLeft w:val="0"/>
      <w:marRight w:val="0"/>
      <w:marTop w:val="0"/>
      <w:marBottom w:val="0"/>
      <w:divBdr>
        <w:top w:val="none" w:sz="0" w:space="0" w:color="auto"/>
        <w:left w:val="none" w:sz="0" w:space="0" w:color="auto"/>
        <w:bottom w:val="none" w:sz="0" w:space="0" w:color="auto"/>
        <w:right w:val="none" w:sz="0" w:space="0" w:color="auto"/>
      </w:divBdr>
      <w:divsChild>
        <w:div w:id="1293943733">
          <w:marLeft w:val="0"/>
          <w:marRight w:val="0"/>
          <w:marTop w:val="0"/>
          <w:marBottom w:val="0"/>
          <w:divBdr>
            <w:top w:val="none" w:sz="0" w:space="0" w:color="auto"/>
            <w:left w:val="none" w:sz="0" w:space="0" w:color="auto"/>
            <w:bottom w:val="none" w:sz="0" w:space="0" w:color="auto"/>
            <w:right w:val="none" w:sz="0" w:space="0" w:color="auto"/>
          </w:divBdr>
        </w:div>
      </w:divsChild>
    </w:div>
    <w:div w:id="1297835560">
      <w:bodyDiv w:val="1"/>
      <w:marLeft w:val="0"/>
      <w:marRight w:val="0"/>
      <w:marTop w:val="0"/>
      <w:marBottom w:val="0"/>
      <w:divBdr>
        <w:top w:val="none" w:sz="0" w:space="0" w:color="auto"/>
        <w:left w:val="none" w:sz="0" w:space="0" w:color="auto"/>
        <w:bottom w:val="none" w:sz="0" w:space="0" w:color="auto"/>
        <w:right w:val="none" w:sz="0" w:space="0" w:color="auto"/>
      </w:divBdr>
      <w:divsChild>
        <w:div w:id="2129815715">
          <w:marLeft w:val="0"/>
          <w:marRight w:val="0"/>
          <w:marTop w:val="0"/>
          <w:marBottom w:val="0"/>
          <w:divBdr>
            <w:top w:val="none" w:sz="0" w:space="0" w:color="auto"/>
            <w:left w:val="none" w:sz="0" w:space="0" w:color="auto"/>
            <w:bottom w:val="none" w:sz="0" w:space="0" w:color="auto"/>
            <w:right w:val="none" w:sz="0" w:space="0" w:color="auto"/>
          </w:divBdr>
        </w:div>
      </w:divsChild>
    </w:div>
    <w:div w:id="1356613501">
      <w:bodyDiv w:val="1"/>
      <w:marLeft w:val="0"/>
      <w:marRight w:val="0"/>
      <w:marTop w:val="0"/>
      <w:marBottom w:val="0"/>
      <w:divBdr>
        <w:top w:val="none" w:sz="0" w:space="0" w:color="auto"/>
        <w:left w:val="none" w:sz="0" w:space="0" w:color="auto"/>
        <w:bottom w:val="none" w:sz="0" w:space="0" w:color="auto"/>
        <w:right w:val="none" w:sz="0" w:space="0" w:color="auto"/>
      </w:divBdr>
    </w:div>
    <w:div w:id="1448544458">
      <w:bodyDiv w:val="1"/>
      <w:marLeft w:val="0"/>
      <w:marRight w:val="0"/>
      <w:marTop w:val="0"/>
      <w:marBottom w:val="0"/>
      <w:divBdr>
        <w:top w:val="none" w:sz="0" w:space="0" w:color="auto"/>
        <w:left w:val="none" w:sz="0" w:space="0" w:color="auto"/>
        <w:bottom w:val="none" w:sz="0" w:space="0" w:color="auto"/>
        <w:right w:val="none" w:sz="0" w:space="0" w:color="auto"/>
      </w:divBdr>
      <w:divsChild>
        <w:div w:id="457064759">
          <w:marLeft w:val="0"/>
          <w:marRight w:val="0"/>
          <w:marTop w:val="0"/>
          <w:marBottom w:val="0"/>
          <w:divBdr>
            <w:top w:val="none" w:sz="0" w:space="0" w:color="auto"/>
            <w:left w:val="none" w:sz="0" w:space="0" w:color="auto"/>
            <w:bottom w:val="none" w:sz="0" w:space="0" w:color="auto"/>
            <w:right w:val="none" w:sz="0" w:space="0" w:color="auto"/>
          </w:divBdr>
          <w:divsChild>
            <w:div w:id="760417552">
              <w:marLeft w:val="0"/>
              <w:marRight w:val="0"/>
              <w:marTop w:val="0"/>
              <w:marBottom w:val="0"/>
              <w:divBdr>
                <w:top w:val="none" w:sz="0" w:space="0" w:color="auto"/>
                <w:left w:val="none" w:sz="0" w:space="0" w:color="auto"/>
                <w:bottom w:val="none" w:sz="0" w:space="0" w:color="auto"/>
                <w:right w:val="none" w:sz="0" w:space="0" w:color="auto"/>
              </w:divBdr>
              <w:divsChild>
                <w:div w:id="140392243">
                  <w:marLeft w:val="0"/>
                  <w:marRight w:val="0"/>
                  <w:marTop w:val="0"/>
                  <w:marBottom w:val="0"/>
                  <w:divBdr>
                    <w:top w:val="none" w:sz="0" w:space="0" w:color="auto"/>
                    <w:left w:val="none" w:sz="0" w:space="0" w:color="auto"/>
                    <w:bottom w:val="none" w:sz="0" w:space="0" w:color="auto"/>
                    <w:right w:val="none" w:sz="0" w:space="0" w:color="auto"/>
                  </w:divBdr>
                  <w:divsChild>
                    <w:div w:id="1056470621">
                      <w:marLeft w:val="0"/>
                      <w:marRight w:val="0"/>
                      <w:marTop w:val="0"/>
                      <w:marBottom w:val="0"/>
                      <w:divBdr>
                        <w:top w:val="none" w:sz="0" w:space="0" w:color="auto"/>
                        <w:left w:val="none" w:sz="0" w:space="0" w:color="auto"/>
                        <w:bottom w:val="none" w:sz="0" w:space="0" w:color="auto"/>
                        <w:right w:val="none" w:sz="0" w:space="0" w:color="auto"/>
                      </w:divBdr>
                      <w:divsChild>
                        <w:div w:id="360086862">
                          <w:marLeft w:val="0"/>
                          <w:marRight w:val="0"/>
                          <w:marTop w:val="0"/>
                          <w:marBottom w:val="0"/>
                          <w:divBdr>
                            <w:top w:val="none" w:sz="0" w:space="0" w:color="auto"/>
                            <w:left w:val="none" w:sz="0" w:space="0" w:color="auto"/>
                            <w:bottom w:val="none" w:sz="0" w:space="0" w:color="auto"/>
                            <w:right w:val="none" w:sz="0" w:space="0" w:color="auto"/>
                          </w:divBdr>
                          <w:divsChild>
                            <w:div w:id="268901408">
                              <w:marLeft w:val="0"/>
                              <w:marRight w:val="0"/>
                              <w:marTop w:val="0"/>
                              <w:marBottom w:val="0"/>
                              <w:divBdr>
                                <w:top w:val="none" w:sz="0" w:space="0" w:color="auto"/>
                                <w:left w:val="none" w:sz="0" w:space="0" w:color="auto"/>
                                <w:bottom w:val="none" w:sz="0" w:space="0" w:color="auto"/>
                                <w:right w:val="none" w:sz="0" w:space="0" w:color="auto"/>
                              </w:divBdr>
                              <w:divsChild>
                                <w:div w:id="825786190">
                                  <w:marLeft w:val="0"/>
                                  <w:marRight w:val="0"/>
                                  <w:marTop w:val="0"/>
                                  <w:marBottom w:val="0"/>
                                  <w:divBdr>
                                    <w:top w:val="none" w:sz="0" w:space="0" w:color="auto"/>
                                    <w:left w:val="none" w:sz="0" w:space="0" w:color="auto"/>
                                    <w:bottom w:val="none" w:sz="0" w:space="0" w:color="auto"/>
                                    <w:right w:val="none" w:sz="0" w:space="0" w:color="auto"/>
                                  </w:divBdr>
                                  <w:divsChild>
                                    <w:div w:id="6635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14680">
          <w:marLeft w:val="0"/>
          <w:marRight w:val="0"/>
          <w:marTop w:val="0"/>
          <w:marBottom w:val="0"/>
          <w:divBdr>
            <w:top w:val="none" w:sz="0" w:space="0" w:color="auto"/>
            <w:left w:val="none" w:sz="0" w:space="0" w:color="auto"/>
            <w:bottom w:val="none" w:sz="0" w:space="0" w:color="auto"/>
            <w:right w:val="none" w:sz="0" w:space="0" w:color="auto"/>
          </w:divBdr>
          <w:divsChild>
            <w:div w:id="1983582044">
              <w:marLeft w:val="0"/>
              <w:marRight w:val="0"/>
              <w:marTop w:val="0"/>
              <w:marBottom w:val="0"/>
              <w:divBdr>
                <w:top w:val="none" w:sz="0" w:space="0" w:color="auto"/>
                <w:left w:val="none" w:sz="0" w:space="0" w:color="auto"/>
                <w:bottom w:val="none" w:sz="0" w:space="0" w:color="auto"/>
                <w:right w:val="none" w:sz="0" w:space="0" w:color="auto"/>
              </w:divBdr>
              <w:divsChild>
                <w:div w:id="632950781">
                  <w:marLeft w:val="0"/>
                  <w:marRight w:val="0"/>
                  <w:marTop w:val="0"/>
                  <w:marBottom w:val="0"/>
                  <w:divBdr>
                    <w:top w:val="none" w:sz="0" w:space="0" w:color="auto"/>
                    <w:left w:val="none" w:sz="0" w:space="0" w:color="auto"/>
                    <w:bottom w:val="none" w:sz="0" w:space="0" w:color="auto"/>
                    <w:right w:val="none" w:sz="0" w:space="0" w:color="auto"/>
                  </w:divBdr>
                  <w:divsChild>
                    <w:div w:id="1472594501">
                      <w:marLeft w:val="0"/>
                      <w:marRight w:val="0"/>
                      <w:marTop w:val="0"/>
                      <w:marBottom w:val="0"/>
                      <w:divBdr>
                        <w:top w:val="none" w:sz="0" w:space="0" w:color="auto"/>
                        <w:left w:val="none" w:sz="0" w:space="0" w:color="auto"/>
                        <w:bottom w:val="none" w:sz="0" w:space="0" w:color="auto"/>
                        <w:right w:val="none" w:sz="0" w:space="0" w:color="auto"/>
                      </w:divBdr>
                      <w:divsChild>
                        <w:div w:id="1671179820">
                          <w:marLeft w:val="0"/>
                          <w:marRight w:val="0"/>
                          <w:marTop w:val="0"/>
                          <w:marBottom w:val="0"/>
                          <w:divBdr>
                            <w:top w:val="none" w:sz="0" w:space="0" w:color="auto"/>
                            <w:left w:val="none" w:sz="0" w:space="0" w:color="auto"/>
                            <w:bottom w:val="none" w:sz="0" w:space="0" w:color="auto"/>
                            <w:right w:val="none" w:sz="0" w:space="0" w:color="auto"/>
                          </w:divBdr>
                          <w:divsChild>
                            <w:div w:id="1914971271">
                              <w:marLeft w:val="0"/>
                              <w:marRight w:val="0"/>
                              <w:marTop w:val="0"/>
                              <w:marBottom w:val="0"/>
                              <w:divBdr>
                                <w:top w:val="none" w:sz="0" w:space="0" w:color="auto"/>
                                <w:left w:val="none" w:sz="0" w:space="0" w:color="auto"/>
                                <w:bottom w:val="none" w:sz="0" w:space="0" w:color="auto"/>
                                <w:right w:val="none" w:sz="0" w:space="0" w:color="auto"/>
                              </w:divBdr>
                              <w:divsChild>
                                <w:div w:id="676075001">
                                  <w:marLeft w:val="0"/>
                                  <w:marRight w:val="0"/>
                                  <w:marTop w:val="0"/>
                                  <w:marBottom w:val="0"/>
                                  <w:divBdr>
                                    <w:top w:val="none" w:sz="0" w:space="0" w:color="auto"/>
                                    <w:left w:val="none" w:sz="0" w:space="0" w:color="auto"/>
                                    <w:bottom w:val="none" w:sz="0" w:space="0" w:color="auto"/>
                                    <w:right w:val="none" w:sz="0" w:space="0" w:color="auto"/>
                                  </w:divBdr>
                                  <w:divsChild>
                                    <w:div w:id="1793747242">
                                      <w:marLeft w:val="0"/>
                                      <w:marRight w:val="0"/>
                                      <w:marTop w:val="0"/>
                                      <w:marBottom w:val="0"/>
                                      <w:divBdr>
                                        <w:top w:val="none" w:sz="0" w:space="0" w:color="auto"/>
                                        <w:left w:val="none" w:sz="0" w:space="0" w:color="auto"/>
                                        <w:bottom w:val="none" w:sz="0" w:space="0" w:color="auto"/>
                                        <w:right w:val="none" w:sz="0" w:space="0" w:color="auto"/>
                                      </w:divBdr>
                                      <w:divsChild>
                                        <w:div w:id="915625776">
                                          <w:marLeft w:val="0"/>
                                          <w:marRight w:val="0"/>
                                          <w:marTop w:val="0"/>
                                          <w:marBottom w:val="0"/>
                                          <w:divBdr>
                                            <w:top w:val="none" w:sz="0" w:space="0" w:color="auto"/>
                                            <w:left w:val="none" w:sz="0" w:space="0" w:color="auto"/>
                                            <w:bottom w:val="none" w:sz="0" w:space="0" w:color="auto"/>
                                            <w:right w:val="none" w:sz="0" w:space="0" w:color="auto"/>
                                          </w:divBdr>
                                          <w:divsChild>
                                            <w:div w:id="1982729428">
                                              <w:marLeft w:val="0"/>
                                              <w:marRight w:val="0"/>
                                              <w:marTop w:val="0"/>
                                              <w:marBottom w:val="0"/>
                                              <w:divBdr>
                                                <w:top w:val="none" w:sz="0" w:space="0" w:color="auto"/>
                                                <w:left w:val="none" w:sz="0" w:space="0" w:color="auto"/>
                                                <w:bottom w:val="none" w:sz="0" w:space="0" w:color="auto"/>
                                                <w:right w:val="none" w:sz="0" w:space="0" w:color="auto"/>
                                              </w:divBdr>
                                              <w:divsChild>
                                                <w:div w:id="1224172043">
                                                  <w:marLeft w:val="0"/>
                                                  <w:marRight w:val="0"/>
                                                  <w:marTop w:val="0"/>
                                                  <w:marBottom w:val="0"/>
                                                  <w:divBdr>
                                                    <w:top w:val="none" w:sz="0" w:space="0" w:color="auto"/>
                                                    <w:left w:val="none" w:sz="0" w:space="0" w:color="auto"/>
                                                    <w:bottom w:val="none" w:sz="0" w:space="0" w:color="auto"/>
                                                    <w:right w:val="none" w:sz="0" w:space="0" w:color="auto"/>
                                                  </w:divBdr>
                                                  <w:divsChild>
                                                    <w:div w:id="1264386120">
                                                      <w:marLeft w:val="0"/>
                                                      <w:marRight w:val="0"/>
                                                      <w:marTop w:val="0"/>
                                                      <w:marBottom w:val="0"/>
                                                      <w:divBdr>
                                                        <w:top w:val="none" w:sz="0" w:space="0" w:color="auto"/>
                                                        <w:left w:val="none" w:sz="0" w:space="0" w:color="auto"/>
                                                        <w:bottom w:val="none" w:sz="0" w:space="0" w:color="auto"/>
                                                        <w:right w:val="none" w:sz="0" w:space="0" w:color="auto"/>
                                                      </w:divBdr>
                                                      <w:divsChild>
                                                        <w:div w:id="19779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78986">
                              <w:marLeft w:val="0"/>
                              <w:marRight w:val="0"/>
                              <w:marTop w:val="0"/>
                              <w:marBottom w:val="0"/>
                              <w:divBdr>
                                <w:top w:val="none" w:sz="0" w:space="0" w:color="auto"/>
                                <w:left w:val="none" w:sz="0" w:space="0" w:color="auto"/>
                                <w:bottom w:val="none" w:sz="0" w:space="0" w:color="auto"/>
                                <w:right w:val="none" w:sz="0" w:space="0" w:color="auto"/>
                              </w:divBdr>
                              <w:divsChild>
                                <w:div w:id="567300089">
                                  <w:marLeft w:val="0"/>
                                  <w:marRight w:val="0"/>
                                  <w:marTop w:val="0"/>
                                  <w:marBottom w:val="0"/>
                                  <w:divBdr>
                                    <w:top w:val="none" w:sz="0" w:space="0" w:color="auto"/>
                                    <w:left w:val="none" w:sz="0" w:space="0" w:color="auto"/>
                                    <w:bottom w:val="none" w:sz="0" w:space="0" w:color="auto"/>
                                    <w:right w:val="none" w:sz="0" w:space="0" w:color="auto"/>
                                  </w:divBdr>
                                  <w:divsChild>
                                    <w:div w:id="4063990">
                                      <w:marLeft w:val="0"/>
                                      <w:marRight w:val="0"/>
                                      <w:marTop w:val="0"/>
                                      <w:marBottom w:val="0"/>
                                      <w:divBdr>
                                        <w:top w:val="none" w:sz="0" w:space="0" w:color="auto"/>
                                        <w:left w:val="none" w:sz="0" w:space="0" w:color="auto"/>
                                        <w:bottom w:val="none" w:sz="0" w:space="0" w:color="auto"/>
                                        <w:right w:val="none" w:sz="0" w:space="0" w:color="auto"/>
                                      </w:divBdr>
                                      <w:divsChild>
                                        <w:div w:id="19111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996172">
      <w:bodyDiv w:val="1"/>
      <w:marLeft w:val="0"/>
      <w:marRight w:val="0"/>
      <w:marTop w:val="0"/>
      <w:marBottom w:val="0"/>
      <w:divBdr>
        <w:top w:val="none" w:sz="0" w:space="0" w:color="auto"/>
        <w:left w:val="none" w:sz="0" w:space="0" w:color="auto"/>
        <w:bottom w:val="none" w:sz="0" w:space="0" w:color="auto"/>
        <w:right w:val="none" w:sz="0" w:space="0" w:color="auto"/>
      </w:divBdr>
    </w:div>
    <w:div w:id="1592472226">
      <w:bodyDiv w:val="1"/>
      <w:marLeft w:val="0"/>
      <w:marRight w:val="0"/>
      <w:marTop w:val="0"/>
      <w:marBottom w:val="0"/>
      <w:divBdr>
        <w:top w:val="none" w:sz="0" w:space="0" w:color="auto"/>
        <w:left w:val="none" w:sz="0" w:space="0" w:color="auto"/>
        <w:bottom w:val="none" w:sz="0" w:space="0" w:color="auto"/>
        <w:right w:val="none" w:sz="0" w:space="0" w:color="auto"/>
      </w:divBdr>
      <w:divsChild>
        <w:div w:id="641277333">
          <w:marLeft w:val="0"/>
          <w:marRight w:val="0"/>
          <w:marTop w:val="0"/>
          <w:marBottom w:val="0"/>
          <w:divBdr>
            <w:top w:val="none" w:sz="0" w:space="0" w:color="auto"/>
            <w:left w:val="none" w:sz="0" w:space="0" w:color="auto"/>
            <w:bottom w:val="none" w:sz="0" w:space="0" w:color="auto"/>
            <w:right w:val="none" w:sz="0" w:space="0" w:color="auto"/>
          </w:divBdr>
        </w:div>
      </w:divsChild>
    </w:div>
    <w:div w:id="1691031591">
      <w:bodyDiv w:val="1"/>
      <w:marLeft w:val="0"/>
      <w:marRight w:val="0"/>
      <w:marTop w:val="0"/>
      <w:marBottom w:val="0"/>
      <w:divBdr>
        <w:top w:val="none" w:sz="0" w:space="0" w:color="auto"/>
        <w:left w:val="none" w:sz="0" w:space="0" w:color="auto"/>
        <w:bottom w:val="none" w:sz="0" w:space="0" w:color="auto"/>
        <w:right w:val="none" w:sz="0" w:space="0" w:color="auto"/>
      </w:divBdr>
    </w:div>
    <w:div w:id="1698892371">
      <w:bodyDiv w:val="1"/>
      <w:marLeft w:val="0"/>
      <w:marRight w:val="0"/>
      <w:marTop w:val="0"/>
      <w:marBottom w:val="0"/>
      <w:divBdr>
        <w:top w:val="none" w:sz="0" w:space="0" w:color="auto"/>
        <w:left w:val="none" w:sz="0" w:space="0" w:color="auto"/>
        <w:bottom w:val="none" w:sz="0" w:space="0" w:color="auto"/>
        <w:right w:val="none" w:sz="0" w:space="0" w:color="auto"/>
      </w:divBdr>
    </w:div>
    <w:div w:id="1921519179">
      <w:bodyDiv w:val="1"/>
      <w:marLeft w:val="0"/>
      <w:marRight w:val="0"/>
      <w:marTop w:val="0"/>
      <w:marBottom w:val="0"/>
      <w:divBdr>
        <w:top w:val="none" w:sz="0" w:space="0" w:color="auto"/>
        <w:left w:val="none" w:sz="0" w:space="0" w:color="auto"/>
        <w:bottom w:val="none" w:sz="0" w:space="0" w:color="auto"/>
        <w:right w:val="none" w:sz="0" w:space="0" w:color="auto"/>
      </w:divBdr>
    </w:div>
    <w:div w:id="2008164810">
      <w:bodyDiv w:val="1"/>
      <w:marLeft w:val="0"/>
      <w:marRight w:val="0"/>
      <w:marTop w:val="0"/>
      <w:marBottom w:val="0"/>
      <w:divBdr>
        <w:top w:val="none" w:sz="0" w:space="0" w:color="auto"/>
        <w:left w:val="none" w:sz="0" w:space="0" w:color="auto"/>
        <w:bottom w:val="none" w:sz="0" w:space="0" w:color="auto"/>
        <w:right w:val="none" w:sz="0" w:space="0" w:color="auto"/>
      </w:divBdr>
      <w:divsChild>
        <w:div w:id="2072463268">
          <w:marLeft w:val="0"/>
          <w:marRight w:val="0"/>
          <w:marTop w:val="0"/>
          <w:marBottom w:val="0"/>
          <w:divBdr>
            <w:top w:val="none" w:sz="0" w:space="0" w:color="auto"/>
            <w:left w:val="none" w:sz="0" w:space="0" w:color="auto"/>
            <w:bottom w:val="none" w:sz="0" w:space="0" w:color="auto"/>
            <w:right w:val="none" w:sz="0" w:space="0" w:color="auto"/>
          </w:divBdr>
        </w:div>
      </w:divsChild>
    </w:div>
    <w:div w:id="20767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94F2-B4C8-4A33-B3AC-36E96441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Kathrens (Hywel Dda UHB - Programme Manager - Innovation)</dc:creator>
  <cp:keywords/>
  <dc:description/>
  <cp:lastModifiedBy>Marie Kathrens (Hywel Dda UHB - Programme Manager - Innovation)</cp:lastModifiedBy>
  <cp:revision>14</cp:revision>
  <dcterms:created xsi:type="dcterms:W3CDTF">2025-01-30T18:17:00Z</dcterms:created>
  <dcterms:modified xsi:type="dcterms:W3CDTF">2025-01-30T18:32:00Z</dcterms:modified>
</cp:coreProperties>
</file>